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Hnitanettflu"/>
        <w:tblW w:w="9454" w:type="dxa"/>
        <w:tblLook w:val="04A0" w:firstRow="1" w:lastRow="0" w:firstColumn="1" w:lastColumn="0" w:noHBand="0" w:noVBand="1"/>
      </w:tblPr>
      <w:tblGrid>
        <w:gridCol w:w="3151"/>
        <w:gridCol w:w="3151"/>
        <w:gridCol w:w="3152"/>
      </w:tblGrid>
      <w:tr w:rsidR="00860815" w:rsidRPr="00860815" w14:paraId="4167CD59" w14:textId="77777777" w:rsidTr="005D2623">
        <w:trPr>
          <w:trHeight w:val="546"/>
        </w:trPr>
        <w:tc>
          <w:tcPr>
            <w:tcW w:w="3151" w:type="dxa"/>
          </w:tcPr>
          <w:p w14:paraId="0A42F471" w14:textId="2737AFE1" w:rsidR="000B4CC0" w:rsidRPr="00860815" w:rsidRDefault="000B4CC0">
            <w:pPr>
              <w:rPr>
                <w:b/>
                <w:bCs/>
              </w:rPr>
            </w:pPr>
            <w:r w:rsidRPr="00860815">
              <w:rPr>
                <w:b/>
                <w:bCs/>
              </w:rPr>
              <w:t>Bókartitill</w:t>
            </w:r>
          </w:p>
        </w:tc>
        <w:tc>
          <w:tcPr>
            <w:tcW w:w="3151" w:type="dxa"/>
          </w:tcPr>
          <w:p w14:paraId="45A855F6" w14:textId="5FE2F31E" w:rsidR="000B4CC0" w:rsidRPr="00860815" w:rsidRDefault="000B4CC0">
            <w:pPr>
              <w:rPr>
                <w:b/>
                <w:bCs/>
              </w:rPr>
            </w:pPr>
            <w:r w:rsidRPr="00860815">
              <w:rPr>
                <w:b/>
                <w:bCs/>
              </w:rPr>
              <w:t>Höfundur</w:t>
            </w:r>
          </w:p>
        </w:tc>
        <w:tc>
          <w:tcPr>
            <w:tcW w:w="3152" w:type="dxa"/>
          </w:tcPr>
          <w:p w14:paraId="65F6A012" w14:textId="3B321722" w:rsidR="000B4CC0" w:rsidRPr="00860815" w:rsidRDefault="00BE56FA" w:rsidP="00486282">
            <w:pPr>
              <w:jc w:val="both"/>
              <w:rPr>
                <w:b/>
                <w:bCs/>
              </w:rPr>
            </w:pPr>
            <w:r w:rsidRPr="00860815">
              <w:rPr>
                <w:b/>
                <w:bCs/>
              </w:rPr>
              <w:t xml:space="preserve">Um bókina í </w:t>
            </w:r>
            <w:r w:rsidR="00486282" w:rsidRPr="00860815">
              <w:rPr>
                <w:b/>
                <w:bCs/>
              </w:rPr>
              <w:t>mjög stuttu máli!</w:t>
            </w:r>
            <w:r w:rsidR="00CE35EA" w:rsidRPr="00860815">
              <w:rPr>
                <w:b/>
                <w:bCs/>
              </w:rPr>
              <w:t xml:space="preserve"> Tekið af netinu 1</w:t>
            </w:r>
            <w:r w:rsidR="008A2B0C">
              <w:rPr>
                <w:b/>
                <w:bCs/>
              </w:rPr>
              <w:t>8</w:t>
            </w:r>
            <w:r w:rsidR="00CE35EA" w:rsidRPr="00860815">
              <w:rPr>
                <w:b/>
                <w:bCs/>
              </w:rPr>
              <w:t>. jan. 2</w:t>
            </w:r>
            <w:r w:rsidR="008A2B0C">
              <w:rPr>
                <w:b/>
                <w:bCs/>
              </w:rPr>
              <w:t>5</w:t>
            </w:r>
          </w:p>
        </w:tc>
      </w:tr>
      <w:tr w:rsidR="00F20E8D" w:rsidRPr="00F76A0F" w14:paraId="45F2CACE" w14:textId="77777777" w:rsidTr="005D2623">
        <w:trPr>
          <w:trHeight w:val="1355"/>
        </w:trPr>
        <w:tc>
          <w:tcPr>
            <w:tcW w:w="3151" w:type="dxa"/>
          </w:tcPr>
          <w:p w14:paraId="7568D05C" w14:textId="0F2B3C96" w:rsidR="00F20E8D" w:rsidRPr="001C633C" w:rsidRDefault="00F20E8D" w:rsidP="00F76A0F">
            <w:pPr>
              <w:rPr>
                <w:b/>
                <w:bCs/>
              </w:rPr>
            </w:pPr>
            <w:r w:rsidRPr="001C633C">
              <w:rPr>
                <w:b/>
                <w:bCs/>
              </w:rPr>
              <w:t>Vatn</w:t>
            </w:r>
            <w:r w:rsidR="003624FD" w:rsidRPr="001C633C">
              <w:rPr>
                <w:b/>
                <w:bCs/>
              </w:rPr>
              <w:t xml:space="preserve"> á blóm</w:t>
            </w:r>
            <w:r w:rsidR="001D314F" w:rsidRPr="001C633C">
              <w:rPr>
                <w:b/>
                <w:bCs/>
              </w:rPr>
              <w:t>i</w:t>
            </w:r>
            <w:r w:rsidR="00374E7E" w:rsidRPr="001C633C">
              <w:rPr>
                <w:b/>
                <w:bCs/>
              </w:rPr>
              <w:t>n</w:t>
            </w:r>
          </w:p>
        </w:tc>
        <w:tc>
          <w:tcPr>
            <w:tcW w:w="3151" w:type="dxa"/>
          </w:tcPr>
          <w:p w14:paraId="3943C60C" w14:textId="77777777" w:rsidR="00F20E8D" w:rsidRDefault="00374E7E" w:rsidP="00F76A0F">
            <w:proofErr w:type="spellStart"/>
            <w:r w:rsidRPr="00F76A0F">
              <w:t>Valérie</w:t>
            </w:r>
            <w:proofErr w:type="spellEnd"/>
            <w:r w:rsidRPr="00F76A0F">
              <w:t xml:space="preserve"> </w:t>
            </w:r>
            <w:proofErr w:type="spellStart"/>
            <w:r w:rsidRPr="00F76A0F">
              <w:t>Perrin</w:t>
            </w:r>
            <w:proofErr w:type="spellEnd"/>
          </w:p>
          <w:p w14:paraId="510E5487" w14:textId="7E6773B4" w:rsidR="00555B76" w:rsidRPr="00F76A0F" w:rsidRDefault="00555B76" w:rsidP="00F76A0F">
            <w:r>
              <w:t xml:space="preserve">Þýð: </w:t>
            </w:r>
            <w:r w:rsidRPr="00555B76">
              <w:t>Kristín Jónsdóttir</w:t>
            </w:r>
            <w:r>
              <w:t xml:space="preserve"> (úr frönsku).</w:t>
            </w:r>
          </w:p>
        </w:tc>
        <w:tc>
          <w:tcPr>
            <w:tcW w:w="3152" w:type="dxa"/>
          </w:tcPr>
          <w:p w14:paraId="2DCDA9AB" w14:textId="2705AA3A" w:rsidR="00F20E8D" w:rsidRPr="00F76A0F" w:rsidRDefault="004E4EE9" w:rsidP="00F76A0F">
            <w:r>
              <w:t>H</w:t>
            </w:r>
            <w:r w:rsidR="00F76A0F" w:rsidRPr="00F76A0F">
              <w:t>rífandi saga um sorg og seiglu, einmanaleika og lífsfyllingu, móðurást og vináttu; trúna á hið fallega og góða í lífinu, sama hvað.</w:t>
            </w:r>
          </w:p>
        </w:tc>
      </w:tr>
      <w:tr w:rsidR="004E4EE9" w:rsidRPr="00F76A0F" w14:paraId="1E86025A" w14:textId="77777777" w:rsidTr="005D2623">
        <w:trPr>
          <w:trHeight w:val="3529"/>
        </w:trPr>
        <w:tc>
          <w:tcPr>
            <w:tcW w:w="3151" w:type="dxa"/>
          </w:tcPr>
          <w:p w14:paraId="0AC999DB" w14:textId="5FFBB8AD" w:rsidR="004E4EE9" w:rsidRPr="001C633C" w:rsidRDefault="001C633C" w:rsidP="00F76A0F">
            <w:pPr>
              <w:rPr>
                <w:b/>
                <w:bCs/>
              </w:rPr>
            </w:pPr>
            <w:proofErr w:type="spellStart"/>
            <w:r w:rsidRPr="001C633C">
              <w:rPr>
                <w:b/>
                <w:bCs/>
              </w:rPr>
              <w:t>Duna</w:t>
            </w:r>
            <w:proofErr w:type="spellEnd"/>
            <w:r w:rsidRPr="001C633C">
              <w:rPr>
                <w:b/>
                <w:bCs/>
              </w:rPr>
              <w:t>: Saga kvikmyndagerðarkonu</w:t>
            </w:r>
          </w:p>
        </w:tc>
        <w:tc>
          <w:tcPr>
            <w:tcW w:w="3151" w:type="dxa"/>
          </w:tcPr>
          <w:p w14:paraId="73201D2E" w14:textId="61CECAA2" w:rsidR="004E4EE9" w:rsidRPr="00F76A0F" w:rsidRDefault="00512394" w:rsidP="00F76A0F">
            <w:hyperlink r:id="rId7" w:history="1">
              <w:r w:rsidRPr="00512394">
                <w:t>Kristín Svava Tómasdóttir</w:t>
              </w:r>
            </w:hyperlink>
            <w:r w:rsidRPr="00512394">
              <w:t>, </w:t>
            </w:r>
            <w:hyperlink r:id="rId8" w:history="1">
              <w:r w:rsidRPr="00512394">
                <w:t>Guðný Halldórsdóttir</w:t>
              </w:r>
            </w:hyperlink>
            <w:r w:rsidRPr="00512394">
              <w:t>, </w:t>
            </w:r>
            <w:hyperlink r:id="rId9" w:history="1">
              <w:r w:rsidRPr="00512394">
                <w:t>Guðrún Elsa Bragadóttir</w:t>
              </w:r>
            </w:hyperlink>
            <w:r w:rsidR="00555B76">
              <w:t>.</w:t>
            </w:r>
          </w:p>
        </w:tc>
        <w:tc>
          <w:tcPr>
            <w:tcW w:w="3152" w:type="dxa"/>
          </w:tcPr>
          <w:p w14:paraId="56668D5F" w14:textId="7C9AB152" w:rsidR="00F52487" w:rsidRDefault="00F52487" w:rsidP="00F76A0F">
            <w:r w:rsidRPr="00F52487">
              <w:t>Guðný Halldórsdóttir er afkastamesta kvikmyndagerðarkona þjóðarinnar. Eftir hana liggja ástsælar gamanmyndir eins og Stella í orlofi og Karlakórinn Hekla en einnig dramatískar myndir á borð við Ungfrúna góðu og Húsið og Veðramót, auk fjölda heimildarmynda og sjónvarpsþátta.</w:t>
            </w:r>
          </w:p>
          <w:p w14:paraId="320C5783" w14:textId="7283A65A" w:rsidR="004E4EE9" w:rsidRDefault="006D12A9" w:rsidP="00F76A0F">
            <w:r>
              <w:t xml:space="preserve">Bókin er </w:t>
            </w:r>
            <w:proofErr w:type="spellStart"/>
            <w:r w:rsidR="001C3532" w:rsidRPr="001C3532">
              <w:t>sprenghlægileg</w:t>
            </w:r>
            <w:proofErr w:type="spellEnd"/>
            <w:r w:rsidR="001C3532" w:rsidRPr="001C3532">
              <w:t xml:space="preserve"> en dagsönn og heiðarleg</w:t>
            </w:r>
            <w:r w:rsidR="001C3532">
              <w:t>.</w:t>
            </w:r>
          </w:p>
        </w:tc>
      </w:tr>
      <w:tr w:rsidR="00BF3CBC" w:rsidRPr="00F76A0F" w14:paraId="3C3D803F" w14:textId="77777777" w:rsidTr="005D2623">
        <w:trPr>
          <w:trHeight w:val="1628"/>
        </w:trPr>
        <w:tc>
          <w:tcPr>
            <w:tcW w:w="3151" w:type="dxa"/>
          </w:tcPr>
          <w:p w14:paraId="4F53B211" w14:textId="02DE4436" w:rsidR="00BF3CBC" w:rsidRPr="001C633C" w:rsidRDefault="00C3058C" w:rsidP="00F76A0F">
            <w:pPr>
              <w:rPr>
                <w:b/>
                <w:bCs/>
              </w:rPr>
            </w:pPr>
            <w:r w:rsidRPr="00C3058C">
              <w:rPr>
                <w:b/>
                <w:bCs/>
              </w:rPr>
              <w:t xml:space="preserve">Einmana – </w:t>
            </w:r>
            <w:r w:rsidRPr="00C3058C">
              <w:t>tengsl og tilgangur í heimi vaxandi einsemdar </w:t>
            </w:r>
          </w:p>
        </w:tc>
        <w:tc>
          <w:tcPr>
            <w:tcW w:w="3151" w:type="dxa"/>
          </w:tcPr>
          <w:p w14:paraId="58E30BBE" w14:textId="560D5461" w:rsidR="00BF3CBC" w:rsidRPr="00512394" w:rsidRDefault="00C3058C" w:rsidP="00F76A0F">
            <w:r>
              <w:t>Aðalbjörg Stefanía Helgadóttir</w:t>
            </w:r>
          </w:p>
        </w:tc>
        <w:tc>
          <w:tcPr>
            <w:tcW w:w="3152" w:type="dxa"/>
          </w:tcPr>
          <w:p w14:paraId="19466280" w14:textId="601CC0A9" w:rsidR="00BF3CBC" w:rsidRPr="00F52487" w:rsidRDefault="005D4D21" w:rsidP="00F76A0F">
            <w:r>
              <w:t>„</w:t>
            </w:r>
            <w:r w:rsidR="009F7359">
              <w:t xml:space="preserve">Einmana fjallar um hver verða einmana og hvenær og af hverju. </w:t>
            </w:r>
            <w:r w:rsidR="002F1B81">
              <w:t>Rauði</w:t>
            </w:r>
            <w:r w:rsidR="009F7359">
              <w:t xml:space="preserve"> þráðurinn er sá að </w:t>
            </w:r>
            <w:r w:rsidR="00381762">
              <w:t>reyna að finna leiðir til þess að takast á við</w:t>
            </w:r>
            <w:r w:rsidR="005D2623">
              <w:t xml:space="preserve"> </w:t>
            </w:r>
            <w:proofErr w:type="spellStart"/>
            <w:r w:rsidR="00381762">
              <w:t>einmanaleikann</w:t>
            </w:r>
            <w:proofErr w:type="spellEnd"/>
            <w:r w:rsidR="009F13A3">
              <w:t xml:space="preserve"> o</w:t>
            </w:r>
            <w:r>
              <w:t>g</w:t>
            </w:r>
            <w:r w:rsidR="009F13A3">
              <w:t xml:space="preserve"> reyna að lifa </w:t>
            </w:r>
            <w:r w:rsidR="00625D80">
              <w:t>með honum</w:t>
            </w:r>
            <w:r w:rsidR="00C97B50">
              <w:t xml:space="preserve"> og líða vel</w:t>
            </w:r>
            <w:r>
              <w:t>. Og að finna tilgang</w:t>
            </w:r>
            <w:r w:rsidR="00FA7E01">
              <w:t xml:space="preserve"> </w:t>
            </w:r>
            <w:r>
              <w:t>með lífinu þó að við séum einmana“ (vitnað í hö</w:t>
            </w:r>
            <w:r w:rsidR="00FA7E01">
              <w:t>fundinn).</w:t>
            </w:r>
            <w:r>
              <w:t xml:space="preserve"> </w:t>
            </w:r>
          </w:p>
        </w:tc>
      </w:tr>
      <w:tr w:rsidR="008B7D26" w:rsidRPr="00F76A0F" w14:paraId="09A1794F" w14:textId="77777777" w:rsidTr="005D2623">
        <w:trPr>
          <w:trHeight w:val="1628"/>
        </w:trPr>
        <w:tc>
          <w:tcPr>
            <w:tcW w:w="3151" w:type="dxa"/>
          </w:tcPr>
          <w:p w14:paraId="13424AF1" w14:textId="77777777" w:rsidR="001C02D6" w:rsidRPr="001C02D6" w:rsidRDefault="001C02D6" w:rsidP="001C02D6">
            <w:pPr>
              <w:rPr>
                <w:b/>
                <w:bCs/>
              </w:rPr>
            </w:pPr>
            <w:proofErr w:type="spellStart"/>
            <w:r w:rsidRPr="001C02D6">
              <w:rPr>
                <w:b/>
                <w:bCs/>
              </w:rPr>
              <w:t>Vending</w:t>
            </w:r>
            <w:proofErr w:type="spellEnd"/>
            <w:r w:rsidRPr="001C02D6">
              <w:rPr>
                <w:b/>
                <w:bCs/>
              </w:rPr>
              <w:t xml:space="preserve"> – vínlaus lífsstíll</w:t>
            </w:r>
          </w:p>
          <w:p w14:paraId="5158E073" w14:textId="72D29245" w:rsidR="008B7D26" w:rsidRPr="00C3058C" w:rsidRDefault="008B7D26" w:rsidP="00F76A0F">
            <w:pPr>
              <w:rPr>
                <w:b/>
                <w:bCs/>
              </w:rPr>
            </w:pPr>
          </w:p>
        </w:tc>
        <w:tc>
          <w:tcPr>
            <w:tcW w:w="3151" w:type="dxa"/>
          </w:tcPr>
          <w:p w14:paraId="0A64358E" w14:textId="388C1040" w:rsidR="008A7892" w:rsidRPr="008A7892" w:rsidRDefault="008A7892" w:rsidP="008A7892">
            <w:r>
              <w:t>Gunnar Hersveinn</w:t>
            </w:r>
          </w:p>
          <w:p w14:paraId="59A7776A" w14:textId="77777777" w:rsidR="008B7D26" w:rsidRDefault="008B7D26" w:rsidP="00F76A0F"/>
        </w:tc>
        <w:tc>
          <w:tcPr>
            <w:tcW w:w="3152" w:type="dxa"/>
          </w:tcPr>
          <w:p w14:paraId="089CFCF8" w14:textId="5A3D20B3" w:rsidR="008B7D26" w:rsidRDefault="00BC3D04" w:rsidP="00F76A0F">
            <w:r w:rsidRPr="00BC3D04">
              <w:t xml:space="preserve">Bók fyrir fólk sem vill endurmóta líf sitt, velja sér gildi, efla kosti og </w:t>
            </w:r>
            <w:proofErr w:type="spellStart"/>
            <w:r w:rsidRPr="00BC3D04">
              <w:t>dempa</w:t>
            </w:r>
            <w:proofErr w:type="spellEnd"/>
            <w:r w:rsidRPr="00BC3D04">
              <w:t xml:space="preserve"> ókosti. Fólk sem vill tileinka sér vínlausan lífsstíl, bæta sjálfsskilning og ná árangri. Bókin fjallar um hvað þarf til þegar venda á kvæði sínu í kross</w:t>
            </w:r>
          </w:p>
        </w:tc>
      </w:tr>
      <w:tr w:rsidR="00DD070D" w:rsidRPr="00F76A0F" w14:paraId="18C5DD13" w14:textId="77777777" w:rsidTr="005D2623">
        <w:trPr>
          <w:trHeight w:val="1628"/>
        </w:trPr>
        <w:tc>
          <w:tcPr>
            <w:tcW w:w="3151" w:type="dxa"/>
          </w:tcPr>
          <w:p w14:paraId="74775EC4" w14:textId="77777777" w:rsidR="00225137" w:rsidRPr="00225137" w:rsidRDefault="00225137" w:rsidP="00225137">
            <w:pPr>
              <w:rPr>
                <w:b/>
                <w:bCs/>
              </w:rPr>
            </w:pPr>
            <w:r w:rsidRPr="00225137">
              <w:rPr>
                <w:b/>
                <w:bCs/>
              </w:rPr>
              <w:t>Frá Hollywood til heilunar: Að vakna til betra lífs</w:t>
            </w:r>
          </w:p>
          <w:p w14:paraId="2235B1D3" w14:textId="77777777" w:rsidR="00DD070D" w:rsidRPr="001C02D6" w:rsidRDefault="00DD070D" w:rsidP="001C02D6">
            <w:pPr>
              <w:rPr>
                <w:b/>
                <w:bCs/>
              </w:rPr>
            </w:pPr>
          </w:p>
        </w:tc>
        <w:tc>
          <w:tcPr>
            <w:tcW w:w="3151" w:type="dxa"/>
          </w:tcPr>
          <w:p w14:paraId="00F3AB45" w14:textId="67CC4D61" w:rsidR="00DD070D" w:rsidRDefault="00FF445E" w:rsidP="008A7892">
            <w:r w:rsidRPr="00FF445E">
              <w:t>Guðný Þórunn Magnúsdóttir, Jóhanna Jónas</w:t>
            </w:r>
          </w:p>
        </w:tc>
        <w:tc>
          <w:tcPr>
            <w:tcW w:w="3152" w:type="dxa"/>
          </w:tcPr>
          <w:p w14:paraId="08C65BDB" w14:textId="77777777" w:rsidR="00FB281B" w:rsidRPr="003067E2" w:rsidRDefault="00FB281B" w:rsidP="00FB281B">
            <w:r w:rsidRPr="003067E2">
              <w:t xml:space="preserve">Jóhanna Jónas naut velgengni sem leikkona en skipti svo alveg um pól og starfar nú sem eftirsóttur </w:t>
            </w:r>
            <w:proofErr w:type="spellStart"/>
            <w:r w:rsidRPr="003067E2">
              <w:t>orkuheilari</w:t>
            </w:r>
            <w:proofErr w:type="spellEnd"/>
            <w:r w:rsidRPr="003067E2">
              <w:t xml:space="preserve"> og kennari.</w:t>
            </w:r>
          </w:p>
          <w:p w14:paraId="1EFE31B6" w14:textId="51B292DB" w:rsidR="00DD070D" w:rsidRPr="00BC3D04" w:rsidRDefault="00E2567D" w:rsidP="00F76A0F">
            <w:r>
              <w:t>Á</w:t>
            </w:r>
            <w:r w:rsidRPr="003067E2">
              <w:t>hrifamikil</w:t>
            </w:r>
            <w:r w:rsidR="003067E2" w:rsidRPr="003067E2">
              <w:t xml:space="preserve"> frásögn af lífshlaupi Jóhönnu, sem ung að árum þurfti að kljást við ótal erfiðar áskoranir og áföll</w:t>
            </w:r>
            <w:r>
              <w:t>.</w:t>
            </w:r>
          </w:p>
        </w:tc>
      </w:tr>
      <w:tr w:rsidR="00FC4D98" w:rsidRPr="00F76A0F" w14:paraId="03FD8B14" w14:textId="77777777" w:rsidTr="00D753F8">
        <w:trPr>
          <w:trHeight w:val="699"/>
        </w:trPr>
        <w:tc>
          <w:tcPr>
            <w:tcW w:w="3151" w:type="dxa"/>
          </w:tcPr>
          <w:p w14:paraId="27E22D39" w14:textId="77777777" w:rsidR="00F3394D" w:rsidRPr="00F3394D" w:rsidRDefault="00F3394D" w:rsidP="00F3394D">
            <w:pPr>
              <w:rPr>
                <w:b/>
                <w:bCs/>
              </w:rPr>
            </w:pPr>
            <w:r w:rsidRPr="00F3394D">
              <w:rPr>
                <w:b/>
                <w:bCs/>
              </w:rPr>
              <w:t>Geðhvörf fyrir byrjendur - hvernig heldur þú jafnvæginu?</w:t>
            </w:r>
          </w:p>
          <w:p w14:paraId="12D53F86" w14:textId="77777777" w:rsidR="00FC4D98" w:rsidRPr="00225137" w:rsidRDefault="00FC4D98" w:rsidP="00225137">
            <w:pPr>
              <w:rPr>
                <w:b/>
                <w:bCs/>
              </w:rPr>
            </w:pPr>
          </w:p>
        </w:tc>
        <w:tc>
          <w:tcPr>
            <w:tcW w:w="3151" w:type="dxa"/>
          </w:tcPr>
          <w:p w14:paraId="694A5CF8" w14:textId="77777777" w:rsidR="00FC4D98" w:rsidRDefault="00585458" w:rsidP="008A7892">
            <w:r>
              <w:t>Anders</w:t>
            </w:r>
            <w:r w:rsidR="00CA36DA">
              <w:t xml:space="preserve"> </w:t>
            </w:r>
            <w:proofErr w:type="spellStart"/>
            <w:r w:rsidR="00CA36DA">
              <w:t>Thorkil</w:t>
            </w:r>
            <w:proofErr w:type="spellEnd"/>
            <w:r w:rsidR="00CA36DA">
              <w:t xml:space="preserve"> </w:t>
            </w:r>
            <w:proofErr w:type="spellStart"/>
            <w:r w:rsidR="00CA36DA">
              <w:t>Backgaard</w:t>
            </w:r>
            <w:proofErr w:type="spellEnd"/>
          </w:p>
          <w:p w14:paraId="39584107" w14:textId="7E636DE7" w:rsidR="00401CF3" w:rsidRDefault="00401CF3" w:rsidP="008A7892">
            <w:r>
              <w:t>Guðmunda Sirrý Arna</w:t>
            </w:r>
            <w:r w:rsidR="00846E91">
              <w:t>r</w:t>
            </w:r>
            <w:r>
              <w:t>dóttir</w:t>
            </w:r>
          </w:p>
          <w:p w14:paraId="534B3FF0" w14:textId="77777777" w:rsidR="00401CF3" w:rsidRDefault="0044722C" w:rsidP="008A7892">
            <w:r>
              <w:t>Glenni Marie Almer</w:t>
            </w:r>
          </w:p>
          <w:p w14:paraId="60070125" w14:textId="7CAAF6AC" w:rsidR="0044722C" w:rsidRDefault="0044722C" w:rsidP="008A7892">
            <w:r>
              <w:t>Maj Vinberg</w:t>
            </w:r>
          </w:p>
          <w:p w14:paraId="19F2A730" w14:textId="4383F007" w:rsidR="00FD395D" w:rsidRPr="00FF445E" w:rsidRDefault="00FD395D" w:rsidP="008A7892">
            <w:r>
              <w:t xml:space="preserve">Þýð: Herdís </w:t>
            </w:r>
            <w:r w:rsidR="00A97A92">
              <w:t xml:space="preserve">Magnea </w:t>
            </w:r>
            <w:proofErr w:type="spellStart"/>
            <w:r w:rsidR="00A97A92">
              <w:t>Hübner</w:t>
            </w:r>
            <w:proofErr w:type="spellEnd"/>
            <w:r w:rsidR="00A97A92">
              <w:t xml:space="preserve"> (úr dönsku).</w:t>
            </w:r>
          </w:p>
        </w:tc>
        <w:tc>
          <w:tcPr>
            <w:tcW w:w="3152" w:type="dxa"/>
          </w:tcPr>
          <w:p w14:paraId="2DDA3667" w14:textId="531B0635" w:rsidR="00610110" w:rsidRPr="00610110" w:rsidRDefault="00182167" w:rsidP="00610110">
            <w:r>
              <w:t>M</w:t>
            </w:r>
            <w:r w:rsidR="00610110" w:rsidRPr="00610110">
              <w:t>yndskreytt handbók sem svarar ýmsum spurningum fólks með nýgreind geðhvörf og aðstandenda þeirra.</w:t>
            </w:r>
          </w:p>
          <w:p w14:paraId="0D049610" w14:textId="1F53CCEE" w:rsidR="00FC4D98" w:rsidRPr="003067E2" w:rsidRDefault="00610110" w:rsidP="00FB281B">
            <w:r w:rsidRPr="00610110">
              <w:t xml:space="preserve">Bókin leggur áherslu á von, lífsgæði, tilgang með lífinu, </w:t>
            </w:r>
            <w:r w:rsidRPr="00610110">
              <w:lastRenderedPageBreak/>
              <w:t>valdeflingu notenda og leiðir til bata</w:t>
            </w:r>
            <w:r w:rsidR="00D753F8">
              <w:t>.</w:t>
            </w:r>
          </w:p>
        </w:tc>
      </w:tr>
      <w:tr w:rsidR="00D753F8" w:rsidRPr="00F76A0F" w14:paraId="0D896368" w14:textId="77777777" w:rsidTr="005D2623">
        <w:trPr>
          <w:trHeight w:val="1628"/>
        </w:trPr>
        <w:tc>
          <w:tcPr>
            <w:tcW w:w="3151" w:type="dxa"/>
          </w:tcPr>
          <w:p w14:paraId="406E5718" w14:textId="3D830996" w:rsidR="00D753F8" w:rsidRPr="00F3394D" w:rsidRDefault="00D753F8" w:rsidP="00F3394D">
            <w:pPr>
              <w:rPr>
                <w:b/>
                <w:bCs/>
              </w:rPr>
            </w:pPr>
            <w:r>
              <w:rPr>
                <w:b/>
                <w:bCs/>
              </w:rPr>
              <w:lastRenderedPageBreak/>
              <w:t>Börn í Reykjavík</w:t>
            </w:r>
          </w:p>
        </w:tc>
        <w:tc>
          <w:tcPr>
            <w:tcW w:w="3151" w:type="dxa"/>
          </w:tcPr>
          <w:p w14:paraId="64100EC1" w14:textId="7240B995" w:rsidR="00D753F8" w:rsidRDefault="00C77DBA" w:rsidP="008A7892">
            <w:r>
              <w:t>Guðjón Friðriksson</w:t>
            </w:r>
          </w:p>
        </w:tc>
        <w:tc>
          <w:tcPr>
            <w:tcW w:w="3152" w:type="dxa"/>
          </w:tcPr>
          <w:p w14:paraId="5712F68D" w14:textId="3E53E090" w:rsidR="00554E45" w:rsidRDefault="00EA0078" w:rsidP="00610110">
            <w:r>
              <w:t>E</w:t>
            </w:r>
            <w:r w:rsidR="00222B11" w:rsidRPr="00222B11">
              <w:t>instæður fjársjóður handa öllum þeim sem hafa verið börn og eru það kannski enn, þeim sem eiga börn eða sinna börnum, og öllum þeim sem hafa áhuga á hinum gríðarlegu breytingum sem orðið hafa á íslensku samfélagi undanfarin 150 ár.</w:t>
            </w:r>
            <w:r w:rsidR="00554E45">
              <w:t xml:space="preserve"> Bókin er</w:t>
            </w:r>
            <w:r w:rsidR="00C77DBA">
              <w:t xml:space="preserve"> </w:t>
            </w:r>
            <w:r w:rsidR="00554E45" w:rsidRPr="00554E45">
              <w:t>tekin saman í tilefni 100 ára afmælis Barnavinafélagsins Sumargjafar</w:t>
            </w:r>
            <w:r w:rsidR="00C77DBA">
              <w:t>.</w:t>
            </w:r>
            <w:r w:rsidR="00554E45" w:rsidRPr="00554E45">
              <w:t> </w:t>
            </w:r>
          </w:p>
        </w:tc>
      </w:tr>
      <w:tr w:rsidR="00C77DBA" w:rsidRPr="00F76A0F" w14:paraId="372DF6D7" w14:textId="77777777" w:rsidTr="005D2623">
        <w:trPr>
          <w:trHeight w:val="1628"/>
        </w:trPr>
        <w:tc>
          <w:tcPr>
            <w:tcW w:w="3151" w:type="dxa"/>
          </w:tcPr>
          <w:p w14:paraId="0A9528C9" w14:textId="7F92F1D4" w:rsidR="00C058D2" w:rsidRPr="00EF112E" w:rsidRDefault="00EF112E" w:rsidP="00EF112E">
            <w:pPr>
              <w:rPr>
                <w:b/>
                <w:bCs/>
              </w:rPr>
            </w:pPr>
            <w:r w:rsidRPr="00EF112E">
              <w:rPr>
                <w:b/>
                <w:bCs/>
              </w:rPr>
              <w:t>Móðurást: Draumþing</w:t>
            </w:r>
            <w:r w:rsidR="00474E2E">
              <w:rPr>
                <w:b/>
                <w:bCs/>
              </w:rPr>
              <w:t xml:space="preserve"> </w:t>
            </w:r>
          </w:p>
          <w:p w14:paraId="12BD6346" w14:textId="7E78584F" w:rsidR="00C77DBA" w:rsidRDefault="00C77DBA" w:rsidP="00F3394D">
            <w:pPr>
              <w:rPr>
                <w:b/>
                <w:bCs/>
              </w:rPr>
            </w:pPr>
          </w:p>
        </w:tc>
        <w:tc>
          <w:tcPr>
            <w:tcW w:w="3151" w:type="dxa"/>
          </w:tcPr>
          <w:p w14:paraId="0696249D" w14:textId="7AD33166" w:rsidR="00C77DBA" w:rsidRDefault="00C77DBA" w:rsidP="008A7892">
            <w:r>
              <w:t>Kristín Ómarsdóttir</w:t>
            </w:r>
          </w:p>
        </w:tc>
        <w:tc>
          <w:tcPr>
            <w:tcW w:w="3152" w:type="dxa"/>
          </w:tcPr>
          <w:p w14:paraId="490746A5" w14:textId="1EC2B3B0" w:rsidR="00C77DBA" w:rsidRDefault="006577F3" w:rsidP="00610110">
            <w:r w:rsidRPr="006577F3">
              <w:t>Á sinn einstaka hátt heldur Kristín hér áfram að segja skáldaða sögu Oddnýjar Þorleifsdóttur langömmu sinnar á ofanverðri nítjándu öld. Oddný er á fimmtánda ári en rígheldur í bernskuna. Jónsmessugleði Setselju frænku hennar opnar augu hennar fyrir seiðandi heimi fullorðinna kvenna. Fyrsta bindi sögunnar, </w:t>
            </w:r>
            <w:r w:rsidRPr="006577F3">
              <w:rPr>
                <w:i/>
                <w:iCs/>
              </w:rPr>
              <w:t>Oddný</w:t>
            </w:r>
            <w:r w:rsidRPr="006577F3">
              <w:t>, hlaut Fjöruverðlaunin 2024.</w:t>
            </w:r>
          </w:p>
        </w:tc>
      </w:tr>
      <w:tr w:rsidR="009F13AF" w:rsidRPr="00F76A0F" w14:paraId="0A54F188" w14:textId="77777777" w:rsidTr="005D2623">
        <w:trPr>
          <w:trHeight w:val="1628"/>
        </w:trPr>
        <w:tc>
          <w:tcPr>
            <w:tcW w:w="3151" w:type="dxa"/>
          </w:tcPr>
          <w:p w14:paraId="65109D4E" w14:textId="50A2942C" w:rsidR="009F13AF" w:rsidRPr="00EF112E" w:rsidRDefault="005A5B74" w:rsidP="00EF112E">
            <w:pPr>
              <w:rPr>
                <w:b/>
                <w:bCs/>
              </w:rPr>
            </w:pPr>
            <w:r>
              <w:rPr>
                <w:b/>
                <w:bCs/>
              </w:rPr>
              <w:t>Listdans á Íslandi</w:t>
            </w:r>
          </w:p>
        </w:tc>
        <w:tc>
          <w:tcPr>
            <w:tcW w:w="3151" w:type="dxa"/>
          </w:tcPr>
          <w:p w14:paraId="496FA24E" w14:textId="428B468E" w:rsidR="009F13AF" w:rsidRDefault="005A5B74" w:rsidP="008A7892">
            <w:r>
              <w:t>Ingibjörg Björnsdóttir</w:t>
            </w:r>
          </w:p>
        </w:tc>
        <w:tc>
          <w:tcPr>
            <w:tcW w:w="3152" w:type="dxa"/>
          </w:tcPr>
          <w:p w14:paraId="4E76309D" w14:textId="77777777" w:rsidR="009F13AF" w:rsidRDefault="00F6012F" w:rsidP="00610110">
            <w:r w:rsidRPr="00F6012F">
              <w:t>Listdans á Íslandi á sér langa sögu sem hér er sögð í fyrsta sinn á bók, allt frá því að fyrstu leikkonur Leikfélags Reykjavíkur leituðu sér menntunar í dansi til Kaupmannahafnar og þar til Íslenski dansflokkurinn náði að sanna mikilvægi sitt og listrænan styrk.</w:t>
            </w:r>
          </w:p>
          <w:p w14:paraId="5AB26EE3" w14:textId="3C38D170" w:rsidR="002801B5" w:rsidRPr="006577F3" w:rsidRDefault="002801B5" w:rsidP="00610110">
            <w:r>
              <w:t xml:space="preserve">Til gamans: </w:t>
            </w:r>
            <w:r w:rsidR="002D02BE">
              <w:t>Móð</w:t>
            </w:r>
            <w:r w:rsidR="00D15F45">
              <w:t>ir</w:t>
            </w:r>
            <w:r w:rsidR="002D02BE">
              <w:t xml:space="preserve"> Gunnvarar, Kristín Kristinsdóttir, </w:t>
            </w:r>
            <w:r w:rsidR="00D15F45">
              <w:t>var ballettdansari á árum áður og dansaði í mörgum sýningum</w:t>
            </w:r>
            <w:r w:rsidR="00081276">
              <w:t>. Hún</w:t>
            </w:r>
            <w:r w:rsidR="00D15F45">
              <w:t xml:space="preserve"> kemur fram í bókinni</w:t>
            </w:r>
            <w:r w:rsidR="00081276">
              <w:t>.</w:t>
            </w:r>
          </w:p>
        </w:tc>
      </w:tr>
      <w:tr w:rsidR="00081276" w:rsidRPr="00F76A0F" w14:paraId="3DBD1010" w14:textId="77777777" w:rsidTr="00E20B77">
        <w:trPr>
          <w:trHeight w:val="1408"/>
        </w:trPr>
        <w:tc>
          <w:tcPr>
            <w:tcW w:w="3151" w:type="dxa"/>
          </w:tcPr>
          <w:p w14:paraId="4B332F9D" w14:textId="40D87163" w:rsidR="00081276" w:rsidRDefault="008C0803" w:rsidP="00EF112E">
            <w:pPr>
              <w:rPr>
                <w:b/>
                <w:bCs/>
              </w:rPr>
            </w:pPr>
            <w:r>
              <w:rPr>
                <w:b/>
                <w:bCs/>
              </w:rPr>
              <w:t>Óvæntur ferðafélagi</w:t>
            </w:r>
          </w:p>
        </w:tc>
        <w:tc>
          <w:tcPr>
            <w:tcW w:w="3151" w:type="dxa"/>
          </w:tcPr>
          <w:p w14:paraId="05B68620" w14:textId="3F689E97" w:rsidR="00081276" w:rsidRDefault="008C0803" w:rsidP="008A7892">
            <w:r>
              <w:t>Eiríkur Bergmann</w:t>
            </w:r>
          </w:p>
        </w:tc>
        <w:tc>
          <w:tcPr>
            <w:tcW w:w="3152" w:type="dxa"/>
          </w:tcPr>
          <w:p w14:paraId="46441A98" w14:textId="60B9B3BA" w:rsidR="00E20B77" w:rsidRPr="00F6012F" w:rsidRDefault="00DC5B77" w:rsidP="009A4910">
            <w:pPr>
              <w:spacing w:after="160" w:line="259" w:lineRule="auto"/>
            </w:pPr>
            <w:r>
              <w:t>Höfundur fær s</w:t>
            </w:r>
            <w:r w:rsidRPr="005D1683">
              <w:t>kyndilega alvarleg</w:t>
            </w:r>
            <w:r w:rsidR="00C473A1">
              <w:t>an</w:t>
            </w:r>
            <w:r w:rsidRPr="005D1683">
              <w:t xml:space="preserve"> kvill</w:t>
            </w:r>
            <w:r>
              <w:t>a</w:t>
            </w:r>
            <w:r w:rsidRPr="005D1683">
              <w:t xml:space="preserve">, </w:t>
            </w:r>
            <w:proofErr w:type="spellStart"/>
            <w:r w:rsidRPr="005D1683">
              <w:t>severe</w:t>
            </w:r>
            <w:proofErr w:type="spellEnd"/>
            <w:r w:rsidRPr="005D1683">
              <w:t xml:space="preserve"> </w:t>
            </w:r>
            <w:proofErr w:type="spellStart"/>
            <w:r w:rsidRPr="005D1683">
              <w:t>tinnitus</w:t>
            </w:r>
            <w:proofErr w:type="spellEnd"/>
            <w:r w:rsidRPr="005D1683">
              <w:t xml:space="preserve"> </w:t>
            </w:r>
            <w:proofErr w:type="spellStart"/>
            <w:r w:rsidRPr="005D1683">
              <w:t>disorder</w:t>
            </w:r>
            <w:proofErr w:type="spellEnd"/>
            <w:r>
              <w:t xml:space="preserve">,  sem er ólæknandi suð fyrir eyrum. </w:t>
            </w:r>
            <w:r w:rsidRPr="005D1683">
              <w:t>Eiríkur gaf kvillanum nafnið Tína og fór að halda dagbók um ástandið.</w:t>
            </w:r>
            <w:r w:rsidR="009A4910">
              <w:br/>
              <w:t>Bókin</w:t>
            </w:r>
            <w:r w:rsidRPr="00B0793E">
              <w:t xml:space="preserve"> er ferðasaga í mörgum skilningi. Um ferðalagið með Tínu, frá ótta til sáttar, lífsferðalag frá ungdómsárum til þroska. Svo eru hér líka frásagnir af eiginlegum ferðum, en starfs síns vegna hefur Eiríkur ferðast víða um heimskringluna og upplifað fleira en flestir fá að </w:t>
            </w:r>
            <w:proofErr w:type="spellStart"/>
            <w:r w:rsidRPr="00B0793E">
              <w:t>era</w:t>
            </w:r>
            <w:proofErr w:type="spellEnd"/>
            <w:r w:rsidRPr="00B0793E">
              <w:t xml:space="preserve"> í sínum störfum.</w:t>
            </w:r>
          </w:p>
        </w:tc>
      </w:tr>
      <w:tr w:rsidR="00D24D12" w:rsidRPr="00F76A0F" w14:paraId="5EF76BAE" w14:textId="77777777" w:rsidTr="009A4910">
        <w:trPr>
          <w:trHeight w:val="1266"/>
        </w:trPr>
        <w:tc>
          <w:tcPr>
            <w:tcW w:w="3151" w:type="dxa"/>
          </w:tcPr>
          <w:p w14:paraId="7E273BD9" w14:textId="3740DCF7" w:rsidR="00D24D12" w:rsidRDefault="00023CE7" w:rsidP="00EF112E">
            <w:pPr>
              <w:rPr>
                <w:b/>
                <w:bCs/>
              </w:rPr>
            </w:pPr>
            <w:r>
              <w:rPr>
                <w:b/>
                <w:bCs/>
              </w:rPr>
              <w:t>Í skugga trjánna</w:t>
            </w:r>
          </w:p>
        </w:tc>
        <w:tc>
          <w:tcPr>
            <w:tcW w:w="3151" w:type="dxa"/>
          </w:tcPr>
          <w:p w14:paraId="422FE9D8" w14:textId="7C3D05C3" w:rsidR="00D24D12" w:rsidRDefault="007B2BB7" w:rsidP="007B2BB7">
            <w:pPr>
              <w:spacing w:after="160" w:line="259" w:lineRule="auto"/>
            </w:pPr>
            <w:r w:rsidRPr="007B2BB7">
              <w:t>Guðrún Eva Mínervudóttir</w:t>
            </w:r>
          </w:p>
        </w:tc>
        <w:tc>
          <w:tcPr>
            <w:tcW w:w="3152" w:type="dxa"/>
          </w:tcPr>
          <w:p w14:paraId="432AE09B" w14:textId="56A6322E" w:rsidR="00D24D12" w:rsidRDefault="00653847" w:rsidP="009A4910">
            <w:r>
              <w:t>Þetta</w:t>
            </w:r>
            <w:r w:rsidR="002B0DB9" w:rsidRPr="002B0DB9">
              <w:t xml:space="preserve"> er skáldævisaga í anda Skeggs </w:t>
            </w:r>
            <w:proofErr w:type="spellStart"/>
            <w:r w:rsidR="002B0DB9" w:rsidRPr="002B0DB9">
              <w:t>Raspútíns</w:t>
            </w:r>
            <w:proofErr w:type="spellEnd"/>
            <w:r w:rsidR="002B0DB9" w:rsidRPr="002B0DB9">
              <w:t xml:space="preserve"> sem kom fyrst út árið 2016 og hlaut frábærar viðtökur bæði lesenda og gagnrýnenda. </w:t>
            </w:r>
            <w:r w:rsidR="008C0D5E">
              <w:t xml:space="preserve"> Guðrún Eva </w:t>
            </w:r>
            <w:r w:rsidR="002B0DB9" w:rsidRPr="002B0DB9">
              <w:t xml:space="preserve">tekst hér á við veruleikann af einlægni og áræðni, svo úr verður áhrifamikil saga – full af húmor, hlýju og </w:t>
            </w:r>
            <w:proofErr w:type="spellStart"/>
            <w:r w:rsidR="002B0DB9" w:rsidRPr="002B0DB9">
              <w:t>skáldlegri</w:t>
            </w:r>
            <w:proofErr w:type="spellEnd"/>
            <w:r w:rsidR="002B0DB9" w:rsidRPr="002B0DB9">
              <w:t xml:space="preserve"> visku</w:t>
            </w:r>
          </w:p>
        </w:tc>
      </w:tr>
      <w:tr w:rsidR="00D711AD" w:rsidRPr="00F76A0F" w14:paraId="038316D3" w14:textId="77777777" w:rsidTr="00E20B77">
        <w:trPr>
          <w:trHeight w:val="2315"/>
        </w:trPr>
        <w:tc>
          <w:tcPr>
            <w:tcW w:w="3151" w:type="dxa"/>
          </w:tcPr>
          <w:p w14:paraId="0C6FC9EA" w14:textId="70CA0C93" w:rsidR="00D711AD" w:rsidRPr="00432B80" w:rsidRDefault="00845387" w:rsidP="00EF112E">
            <w:pPr>
              <w:rPr>
                <w:b/>
                <w:bCs/>
              </w:rPr>
            </w:pPr>
            <w:r w:rsidRPr="00432B80">
              <w:rPr>
                <w:b/>
                <w:bCs/>
              </w:rPr>
              <w:t>Hildur</w:t>
            </w:r>
          </w:p>
        </w:tc>
        <w:tc>
          <w:tcPr>
            <w:tcW w:w="3151" w:type="dxa"/>
          </w:tcPr>
          <w:p w14:paraId="22CE0D99" w14:textId="77777777" w:rsidR="00D711AD" w:rsidRDefault="00542449" w:rsidP="007B2BB7">
            <w:hyperlink r:id="rId10" w:history="1">
              <w:proofErr w:type="spellStart"/>
              <w:r w:rsidRPr="00542449">
                <w:t>Satu</w:t>
              </w:r>
              <w:proofErr w:type="spellEnd"/>
              <w:r w:rsidRPr="00542449">
                <w:t xml:space="preserve"> </w:t>
              </w:r>
              <w:proofErr w:type="spellStart"/>
              <w:r w:rsidRPr="00542449">
                <w:t>Rämö</w:t>
              </w:r>
              <w:proofErr w:type="spellEnd"/>
            </w:hyperlink>
          </w:p>
          <w:p w14:paraId="37A1D8D8" w14:textId="21AF8FEC" w:rsidR="004D32AA" w:rsidRPr="007B2BB7" w:rsidRDefault="004D32AA" w:rsidP="007B2BB7">
            <w:r>
              <w:t>Þýð:</w:t>
            </w:r>
            <w:r w:rsidR="00957A3D" w:rsidRPr="00957A3D">
              <w:rPr>
                <w:rFonts w:ascii="Open Sans" w:hAnsi="Open Sans" w:cs="Open Sans"/>
                <w:color w:val="7B7B7B"/>
                <w:sz w:val="23"/>
                <w:szCs w:val="23"/>
                <w:shd w:val="clear" w:color="auto" w:fill="FFFFFF"/>
              </w:rPr>
              <w:t xml:space="preserve"> </w:t>
            </w:r>
            <w:r w:rsidR="00957A3D" w:rsidRPr="00957A3D">
              <w:t>Erla Elíasdóttir Völudóttir </w:t>
            </w:r>
          </w:p>
        </w:tc>
        <w:tc>
          <w:tcPr>
            <w:tcW w:w="3152" w:type="dxa"/>
          </w:tcPr>
          <w:p w14:paraId="1596A8B9" w14:textId="77777777" w:rsidR="00D711AD" w:rsidRDefault="00B83193" w:rsidP="009A4910">
            <w:r w:rsidRPr="00B83193">
              <w:t>Mögnuð og æsispennandi glæpasaga sem gerist að vetri til á Vestfjörðum – þar sem snjórinn og myrkrið geyma ógnvænleg leyndarmál.</w:t>
            </w:r>
          </w:p>
          <w:p w14:paraId="5708B135" w14:textId="661BD641" w:rsidR="00957A3D" w:rsidRDefault="004D32AA" w:rsidP="009A4910">
            <w:proofErr w:type="spellStart"/>
            <w:r w:rsidRPr="004D32AA">
              <w:t>Satu</w:t>
            </w:r>
            <w:proofErr w:type="spellEnd"/>
            <w:r w:rsidRPr="004D32AA">
              <w:t xml:space="preserve"> </w:t>
            </w:r>
            <w:proofErr w:type="spellStart"/>
            <w:r w:rsidRPr="004D32AA">
              <w:t>Rämö</w:t>
            </w:r>
            <w:proofErr w:type="spellEnd"/>
            <w:r w:rsidRPr="004D32AA">
              <w:t xml:space="preserve"> er finnsk en hefur búið lengi á Íslandi. </w:t>
            </w:r>
            <w:r w:rsidRPr="004D32AA">
              <w:rPr>
                <w:i/>
                <w:iCs/>
              </w:rPr>
              <w:t>Hildur</w:t>
            </w:r>
            <w:r w:rsidRPr="004D32AA">
              <w:t> er hennar fyrsta glæpasaga og sló í gegn í Finnlandi</w:t>
            </w:r>
            <w:r w:rsidR="00957A3D">
              <w:t>.</w:t>
            </w:r>
          </w:p>
        </w:tc>
      </w:tr>
      <w:tr w:rsidR="00957A3D" w:rsidRPr="00F76A0F" w14:paraId="190563FE" w14:textId="77777777" w:rsidTr="009A4910">
        <w:trPr>
          <w:trHeight w:val="1266"/>
        </w:trPr>
        <w:tc>
          <w:tcPr>
            <w:tcW w:w="3151" w:type="dxa"/>
          </w:tcPr>
          <w:p w14:paraId="67AC0612" w14:textId="11B5E99C" w:rsidR="00957A3D" w:rsidRPr="00432B80" w:rsidRDefault="004B2611" w:rsidP="00EF112E">
            <w:pPr>
              <w:rPr>
                <w:b/>
                <w:bCs/>
              </w:rPr>
            </w:pPr>
            <w:r w:rsidRPr="00432B80">
              <w:rPr>
                <w:b/>
                <w:bCs/>
              </w:rPr>
              <w:t>Mennsk</w:t>
            </w:r>
            <w:r w:rsidR="001A2B7A" w:rsidRPr="00432B80">
              <w:rPr>
                <w:b/>
                <w:bCs/>
              </w:rPr>
              <w:t>a</w:t>
            </w:r>
          </w:p>
        </w:tc>
        <w:tc>
          <w:tcPr>
            <w:tcW w:w="3151" w:type="dxa"/>
          </w:tcPr>
          <w:p w14:paraId="4D71DE0B" w14:textId="301865D1" w:rsidR="00957A3D" w:rsidRPr="00542449" w:rsidRDefault="001A2B7A" w:rsidP="007B2BB7">
            <w:hyperlink r:id="rId11" w:history="1">
              <w:r w:rsidRPr="001A2B7A">
                <w:t>Bjarni Snæbjörnsson</w:t>
              </w:r>
            </w:hyperlink>
          </w:p>
        </w:tc>
        <w:tc>
          <w:tcPr>
            <w:tcW w:w="3152" w:type="dxa"/>
          </w:tcPr>
          <w:p w14:paraId="24602F5A" w14:textId="1B8F3E7E" w:rsidR="00957A3D" w:rsidRPr="00B83193" w:rsidRDefault="0012526A" w:rsidP="009A4910">
            <w:r>
              <w:t>B</w:t>
            </w:r>
            <w:r w:rsidR="000A694A">
              <w:t>ókin er sjálfævisöguleg</w:t>
            </w:r>
            <w:r w:rsidR="00B83BE5">
              <w:t xml:space="preserve"> og </w:t>
            </w:r>
            <w:r w:rsidR="009B7882">
              <w:t>baráttusaga. Um togstreitu höfundar að alast upp sem hommi í gagnkynhneigðum heimi</w:t>
            </w:r>
            <w:r w:rsidR="00C516F1">
              <w:t xml:space="preserve"> og í litlu samfélagi</w:t>
            </w:r>
            <w:r w:rsidR="009B7882">
              <w:t>. Sem unglingur lærði hann að hata sig, skammast sín</w:t>
            </w:r>
            <w:r w:rsidR="00CA32F0">
              <w:t xml:space="preserve"> og hvernig hann hefur gert það upp orðinn rúmlega fertugur.</w:t>
            </w:r>
            <w:r w:rsidR="00867099">
              <w:t xml:space="preserve"> Hann byggir bókina upp </w:t>
            </w:r>
            <w:r w:rsidR="00F86ABC">
              <w:t>á dagbókum og sendibréfum</w:t>
            </w:r>
            <w:r w:rsidR="00581EA0">
              <w:t>.</w:t>
            </w:r>
            <w:r w:rsidR="009F44BD">
              <w:br/>
            </w:r>
            <w:r w:rsidR="00581EA0">
              <w:t xml:space="preserve"> </w:t>
            </w:r>
            <w:r w:rsidR="009F44BD">
              <w:t>Hér er vitnað í höfundinn</w:t>
            </w:r>
            <w:r w:rsidR="009722F4">
              <w:t>.</w:t>
            </w:r>
          </w:p>
        </w:tc>
      </w:tr>
      <w:tr w:rsidR="00C15CCA" w:rsidRPr="00F76A0F" w14:paraId="40E83559" w14:textId="77777777" w:rsidTr="009A4910">
        <w:trPr>
          <w:trHeight w:val="1266"/>
        </w:trPr>
        <w:tc>
          <w:tcPr>
            <w:tcW w:w="3151" w:type="dxa"/>
          </w:tcPr>
          <w:p w14:paraId="202F5E19" w14:textId="44478318" w:rsidR="00C15CCA" w:rsidRPr="00432B80" w:rsidRDefault="00C15CCA" w:rsidP="00EF112E">
            <w:pPr>
              <w:rPr>
                <w:b/>
                <w:bCs/>
              </w:rPr>
            </w:pPr>
            <w:r w:rsidRPr="00432B80">
              <w:rPr>
                <w:b/>
                <w:bCs/>
              </w:rPr>
              <w:t>Pínulítil hversdagsljóð</w:t>
            </w:r>
          </w:p>
        </w:tc>
        <w:tc>
          <w:tcPr>
            <w:tcW w:w="3151" w:type="dxa"/>
          </w:tcPr>
          <w:p w14:paraId="5439A705" w14:textId="65191615" w:rsidR="00C15CCA" w:rsidRPr="001A2B7A" w:rsidRDefault="00722EEE" w:rsidP="007B2BB7">
            <w:r>
              <w:t>Arndís Tyrfingsdóttir frá Ljónsstöðum</w:t>
            </w:r>
          </w:p>
        </w:tc>
        <w:tc>
          <w:tcPr>
            <w:tcW w:w="3152" w:type="dxa"/>
          </w:tcPr>
          <w:p w14:paraId="42C955AA" w14:textId="745DBB34" w:rsidR="00C15CCA" w:rsidRDefault="00722EEE" w:rsidP="009A4910">
            <w:r>
              <w:t>Ljóðabók</w:t>
            </w:r>
            <w:r w:rsidR="00D666DE">
              <w:t>. Höfundur kynnti bók</w:t>
            </w:r>
            <w:r w:rsidR="007447B1">
              <w:t>ina</w:t>
            </w:r>
            <w:r w:rsidR="00D666DE">
              <w:t xml:space="preserve"> og las upp úr</w:t>
            </w:r>
            <w:r w:rsidR="00196EA0">
              <w:t xml:space="preserve"> henni</w:t>
            </w:r>
            <w:r w:rsidR="00D666DE">
              <w:t xml:space="preserve"> á jólafundi </w:t>
            </w:r>
            <w:proofErr w:type="spellStart"/>
            <w:r w:rsidR="00D666DE">
              <w:t>Epsilon</w:t>
            </w:r>
            <w:proofErr w:type="spellEnd"/>
            <w:r w:rsidR="00D666DE">
              <w:t xml:space="preserve">-systra á Eyrabakka </w:t>
            </w:r>
            <w:r w:rsidR="004A31AA">
              <w:t>27. nóvember sl</w:t>
            </w:r>
            <w:r w:rsidR="00F82AFA">
              <w:t>.</w:t>
            </w:r>
            <w:r w:rsidR="004A31AA">
              <w:t xml:space="preserve"> Arndís er dóttir Margrétar</w:t>
            </w:r>
            <w:r w:rsidR="007447B1">
              <w:t xml:space="preserve"> Steinunnar </w:t>
            </w:r>
            <w:proofErr w:type="spellStart"/>
            <w:r w:rsidR="007447B1">
              <w:t>Epsilon</w:t>
            </w:r>
            <w:proofErr w:type="spellEnd"/>
            <w:r w:rsidR="007447B1">
              <w:t>-systur.</w:t>
            </w:r>
          </w:p>
        </w:tc>
      </w:tr>
    </w:tbl>
    <w:p w14:paraId="04B54FB8" w14:textId="77777777" w:rsidR="00644295" w:rsidRPr="00F76A0F" w:rsidRDefault="00644295" w:rsidP="00F76A0F">
      <w:pPr>
        <w:spacing w:after="0" w:line="240" w:lineRule="auto"/>
        <w:rPr>
          <w:rFonts w:cstheme="minorHAnsi"/>
          <w:shd w:val="clear" w:color="auto" w:fill="FFFFFF"/>
        </w:rPr>
      </w:pPr>
    </w:p>
    <w:sectPr w:rsidR="00644295" w:rsidRPr="00F76A0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E85" w14:textId="77777777" w:rsidR="00B62AC1" w:rsidRDefault="00B62AC1" w:rsidP="00A74EE9">
      <w:pPr>
        <w:spacing w:after="0" w:line="240" w:lineRule="auto"/>
      </w:pPr>
      <w:r>
        <w:separator/>
      </w:r>
    </w:p>
  </w:endnote>
  <w:endnote w:type="continuationSeparator" w:id="0">
    <w:p w14:paraId="53500987" w14:textId="77777777" w:rsidR="00B62AC1" w:rsidRDefault="00B62AC1" w:rsidP="00A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09018"/>
      <w:docPartObj>
        <w:docPartGallery w:val="Page Numbers (Bottom of Page)"/>
        <w:docPartUnique/>
      </w:docPartObj>
    </w:sdtPr>
    <w:sdtEndPr/>
    <w:sdtContent>
      <w:p w14:paraId="3DDA9751" w14:textId="41509758" w:rsidR="00860815" w:rsidRDefault="00860815">
        <w:pPr>
          <w:pStyle w:val="Suftur"/>
          <w:jc w:val="center"/>
        </w:pPr>
        <w:r>
          <w:fldChar w:fldCharType="begin"/>
        </w:r>
        <w:r>
          <w:instrText>PAGE   \* MERGEFORMAT</w:instrText>
        </w:r>
        <w:r>
          <w:fldChar w:fldCharType="separate"/>
        </w:r>
        <w:r>
          <w:t>2</w:t>
        </w:r>
        <w:r>
          <w:fldChar w:fldCharType="end"/>
        </w:r>
      </w:p>
    </w:sdtContent>
  </w:sdt>
  <w:p w14:paraId="51F1F185" w14:textId="2AD6BF7C" w:rsidR="00A74EE9" w:rsidRDefault="00A74EE9">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5E92" w14:textId="77777777" w:rsidR="00B62AC1" w:rsidRDefault="00B62AC1" w:rsidP="00A74EE9">
      <w:pPr>
        <w:spacing w:after="0" w:line="240" w:lineRule="auto"/>
      </w:pPr>
      <w:r>
        <w:separator/>
      </w:r>
    </w:p>
  </w:footnote>
  <w:footnote w:type="continuationSeparator" w:id="0">
    <w:p w14:paraId="5C1D10D6" w14:textId="77777777" w:rsidR="00B62AC1" w:rsidRDefault="00B62AC1" w:rsidP="00A7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BF86" w14:textId="15E52BC3" w:rsidR="00A74EE9" w:rsidRPr="00A74EE9" w:rsidRDefault="00A74EE9">
    <w:pPr>
      <w:pStyle w:val="Suhaus"/>
      <w:rPr>
        <w:i/>
        <w:iCs/>
        <w:u w:val="single"/>
      </w:rPr>
    </w:pPr>
    <w:r w:rsidRPr="00A74EE9">
      <w:rPr>
        <w:i/>
        <w:iCs/>
        <w:u w:val="single"/>
      </w:rPr>
      <w:t xml:space="preserve">Bækur sem kynntar voru á bókafundi </w:t>
    </w:r>
    <w:proofErr w:type="spellStart"/>
    <w:r w:rsidRPr="00A74EE9">
      <w:rPr>
        <w:i/>
        <w:iCs/>
        <w:u w:val="single"/>
      </w:rPr>
      <w:t>Epsilon</w:t>
    </w:r>
    <w:proofErr w:type="spellEnd"/>
    <w:r w:rsidRPr="00A74EE9">
      <w:rPr>
        <w:i/>
        <w:iCs/>
        <w:u w:val="single"/>
      </w:rPr>
      <w:t xml:space="preserve">-systra að </w:t>
    </w:r>
    <w:proofErr w:type="spellStart"/>
    <w:r w:rsidR="00F82E50">
      <w:rPr>
        <w:i/>
        <w:iCs/>
        <w:u w:val="single"/>
      </w:rPr>
      <w:t>Laugaskraði</w:t>
    </w:r>
    <w:proofErr w:type="spellEnd"/>
    <w:r w:rsidR="00BA0D35">
      <w:rPr>
        <w:i/>
        <w:iCs/>
        <w:u w:val="single"/>
      </w:rPr>
      <w:t xml:space="preserve"> í Hveragerði</w:t>
    </w:r>
    <w:r w:rsidR="00F82E50">
      <w:rPr>
        <w:i/>
        <w:iCs/>
        <w:u w:val="single"/>
      </w:rPr>
      <w:t xml:space="preserve"> </w:t>
    </w:r>
    <w:r w:rsidRPr="00A74EE9">
      <w:rPr>
        <w:i/>
        <w:iCs/>
        <w:u w:val="single"/>
      </w:rPr>
      <w:t>þann 1</w:t>
    </w:r>
    <w:r w:rsidR="00F82E50">
      <w:rPr>
        <w:i/>
        <w:iCs/>
        <w:u w:val="single"/>
      </w:rPr>
      <w:t>8</w:t>
    </w:r>
    <w:r w:rsidRPr="00A74EE9">
      <w:rPr>
        <w:i/>
        <w:iCs/>
        <w:u w:val="single"/>
      </w:rPr>
      <w:t xml:space="preserve">. </w:t>
    </w:r>
    <w:r w:rsidR="00860815">
      <w:rPr>
        <w:i/>
        <w:iCs/>
        <w:u w:val="single"/>
      </w:rPr>
      <w:t>j</w:t>
    </w:r>
    <w:r w:rsidRPr="00A74EE9">
      <w:rPr>
        <w:i/>
        <w:iCs/>
        <w:u w:val="single"/>
      </w:rPr>
      <w:t>anúar 202</w:t>
    </w:r>
    <w:r w:rsidR="00F82E50">
      <w:rPr>
        <w:i/>
        <w:iCs/>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D3B07"/>
    <w:multiLevelType w:val="multilevel"/>
    <w:tmpl w:val="84C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21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C0"/>
    <w:rsid w:val="00023CE7"/>
    <w:rsid w:val="00081276"/>
    <w:rsid w:val="000A694A"/>
    <w:rsid w:val="000B4CC0"/>
    <w:rsid w:val="000E5536"/>
    <w:rsid w:val="0012526A"/>
    <w:rsid w:val="00182167"/>
    <w:rsid w:val="00196EA0"/>
    <w:rsid w:val="001A2B7A"/>
    <w:rsid w:val="001B1A0F"/>
    <w:rsid w:val="001C02D6"/>
    <w:rsid w:val="001C3532"/>
    <w:rsid w:val="001C633C"/>
    <w:rsid w:val="001D0394"/>
    <w:rsid w:val="001D314F"/>
    <w:rsid w:val="001D5298"/>
    <w:rsid w:val="001E1042"/>
    <w:rsid w:val="002142F7"/>
    <w:rsid w:val="00222B11"/>
    <w:rsid w:val="00225137"/>
    <w:rsid w:val="002445B4"/>
    <w:rsid w:val="00266EE0"/>
    <w:rsid w:val="002748B3"/>
    <w:rsid w:val="002801B5"/>
    <w:rsid w:val="002B0DB9"/>
    <w:rsid w:val="002C0F60"/>
    <w:rsid w:val="002D02BE"/>
    <w:rsid w:val="002E5B3F"/>
    <w:rsid w:val="002F1B81"/>
    <w:rsid w:val="003067E2"/>
    <w:rsid w:val="003624FD"/>
    <w:rsid w:val="00374E7E"/>
    <w:rsid w:val="0037786E"/>
    <w:rsid w:val="00381762"/>
    <w:rsid w:val="003D60F7"/>
    <w:rsid w:val="00401CF3"/>
    <w:rsid w:val="00432B80"/>
    <w:rsid w:val="0044722C"/>
    <w:rsid w:val="00474E2E"/>
    <w:rsid w:val="00486282"/>
    <w:rsid w:val="004A31AA"/>
    <w:rsid w:val="004B2611"/>
    <w:rsid w:val="004D32AA"/>
    <w:rsid w:val="004E4EE9"/>
    <w:rsid w:val="00512394"/>
    <w:rsid w:val="00514E39"/>
    <w:rsid w:val="00517901"/>
    <w:rsid w:val="00524169"/>
    <w:rsid w:val="00542449"/>
    <w:rsid w:val="00554E45"/>
    <w:rsid w:val="00555B76"/>
    <w:rsid w:val="005629C2"/>
    <w:rsid w:val="00581EA0"/>
    <w:rsid w:val="00585458"/>
    <w:rsid w:val="005A280C"/>
    <w:rsid w:val="005A5B74"/>
    <w:rsid w:val="005A7836"/>
    <w:rsid w:val="005B6A0D"/>
    <w:rsid w:val="005D2623"/>
    <w:rsid w:val="005D4D21"/>
    <w:rsid w:val="005F2F9F"/>
    <w:rsid w:val="00610110"/>
    <w:rsid w:val="00625D80"/>
    <w:rsid w:val="00644295"/>
    <w:rsid w:val="00653847"/>
    <w:rsid w:val="006577F3"/>
    <w:rsid w:val="0067101A"/>
    <w:rsid w:val="006D12A9"/>
    <w:rsid w:val="00722EEE"/>
    <w:rsid w:val="007358B3"/>
    <w:rsid w:val="007447B1"/>
    <w:rsid w:val="007967B8"/>
    <w:rsid w:val="007B2BB7"/>
    <w:rsid w:val="00845387"/>
    <w:rsid w:val="00846E06"/>
    <w:rsid w:val="00846E91"/>
    <w:rsid w:val="00860815"/>
    <w:rsid w:val="00867099"/>
    <w:rsid w:val="008A2B0C"/>
    <w:rsid w:val="008A5572"/>
    <w:rsid w:val="008A7892"/>
    <w:rsid w:val="008B7D26"/>
    <w:rsid w:val="008C0803"/>
    <w:rsid w:val="008C0D5E"/>
    <w:rsid w:val="00957A3D"/>
    <w:rsid w:val="009722F4"/>
    <w:rsid w:val="009A444F"/>
    <w:rsid w:val="009A4910"/>
    <w:rsid w:val="009B7882"/>
    <w:rsid w:val="009F13A3"/>
    <w:rsid w:val="009F13AF"/>
    <w:rsid w:val="009F44BD"/>
    <w:rsid w:val="009F7359"/>
    <w:rsid w:val="00A74EE9"/>
    <w:rsid w:val="00A97A92"/>
    <w:rsid w:val="00AF78FA"/>
    <w:rsid w:val="00B62AC1"/>
    <w:rsid w:val="00B73DE7"/>
    <w:rsid w:val="00B83193"/>
    <w:rsid w:val="00B83BE5"/>
    <w:rsid w:val="00BA0D35"/>
    <w:rsid w:val="00BB6C3E"/>
    <w:rsid w:val="00BC3D04"/>
    <w:rsid w:val="00BE56FA"/>
    <w:rsid w:val="00BF3CBC"/>
    <w:rsid w:val="00C058D2"/>
    <w:rsid w:val="00C15CCA"/>
    <w:rsid w:val="00C3058C"/>
    <w:rsid w:val="00C473A1"/>
    <w:rsid w:val="00C516F1"/>
    <w:rsid w:val="00C77DBA"/>
    <w:rsid w:val="00C97B50"/>
    <w:rsid w:val="00CA32F0"/>
    <w:rsid w:val="00CA36DA"/>
    <w:rsid w:val="00CE35EA"/>
    <w:rsid w:val="00D15F45"/>
    <w:rsid w:val="00D24D12"/>
    <w:rsid w:val="00D55FD8"/>
    <w:rsid w:val="00D666DE"/>
    <w:rsid w:val="00D711AD"/>
    <w:rsid w:val="00D753F8"/>
    <w:rsid w:val="00DC5B77"/>
    <w:rsid w:val="00DD070D"/>
    <w:rsid w:val="00E20B77"/>
    <w:rsid w:val="00E23EE3"/>
    <w:rsid w:val="00E2567D"/>
    <w:rsid w:val="00E65046"/>
    <w:rsid w:val="00EA0078"/>
    <w:rsid w:val="00EF112E"/>
    <w:rsid w:val="00F20E8D"/>
    <w:rsid w:val="00F249F6"/>
    <w:rsid w:val="00F3394D"/>
    <w:rsid w:val="00F52487"/>
    <w:rsid w:val="00F55866"/>
    <w:rsid w:val="00F6012F"/>
    <w:rsid w:val="00F76A0F"/>
    <w:rsid w:val="00F82AFA"/>
    <w:rsid w:val="00F82E50"/>
    <w:rsid w:val="00F86ABC"/>
    <w:rsid w:val="00FA7E01"/>
    <w:rsid w:val="00FB281B"/>
    <w:rsid w:val="00FC4D98"/>
    <w:rsid w:val="00FD395D"/>
    <w:rsid w:val="00FF439E"/>
    <w:rsid w:val="00FF445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8A4D"/>
  <w15:chartTrackingRefBased/>
  <w15:docId w15:val="{D0434E9C-A6F7-44E4-81AC-0204E554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0B4C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Fyrirsgn2">
    <w:name w:val="heading 2"/>
    <w:basedOn w:val="Venjulegur"/>
    <w:next w:val="Venjulegur"/>
    <w:link w:val="Fyrirsgn2Staf"/>
    <w:uiPriority w:val="9"/>
    <w:unhideWhenUsed/>
    <w:qFormat/>
    <w:rsid w:val="000B4C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Fyrirsgn3">
    <w:name w:val="heading 3"/>
    <w:basedOn w:val="Venjulegur"/>
    <w:next w:val="Venjulegur"/>
    <w:link w:val="Fyrirsgn3Staf"/>
    <w:uiPriority w:val="9"/>
    <w:semiHidden/>
    <w:unhideWhenUsed/>
    <w:qFormat/>
    <w:rsid w:val="000B4CC0"/>
    <w:pPr>
      <w:keepNext/>
      <w:keepLines/>
      <w:spacing w:before="160" w:after="80"/>
      <w:outlineLvl w:val="2"/>
    </w:pPr>
    <w:rPr>
      <w:rFonts w:eastAsiaTheme="majorEastAsia" w:cstheme="majorBidi"/>
      <w:color w:val="2F5496" w:themeColor="accent1" w:themeShade="BF"/>
      <w:sz w:val="28"/>
      <w:szCs w:val="28"/>
    </w:rPr>
  </w:style>
  <w:style w:type="paragraph" w:styleId="Fyrirsgn4">
    <w:name w:val="heading 4"/>
    <w:basedOn w:val="Venjulegur"/>
    <w:next w:val="Venjulegur"/>
    <w:link w:val="Fyrirsgn4Staf"/>
    <w:uiPriority w:val="9"/>
    <w:semiHidden/>
    <w:unhideWhenUsed/>
    <w:qFormat/>
    <w:rsid w:val="000B4CC0"/>
    <w:pPr>
      <w:keepNext/>
      <w:keepLines/>
      <w:spacing w:before="80" w:after="40"/>
      <w:outlineLvl w:val="3"/>
    </w:pPr>
    <w:rPr>
      <w:rFonts w:eastAsiaTheme="majorEastAsia" w:cstheme="majorBidi"/>
      <w:i/>
      <w:iCs/>
      <w:color w:val="2F5496" w:themeColor="accent1" w:themeShade="BF"/>
    </w:rPr>
  </w:style>
  <w:style w:type="paragraph" w:styleId="Fyrirsgn5">
    <w:name w:val="heading 5"/>
    <w:basedOn w:val="Venjulegur"/>
    <w:next w:val="Venjulegur"/>
    <w:link w:val="Fyrirsgn5Staf"/>
    <w:uiPriority w:val="9"/>
    <w:semiHidden/>
    <w:unhideWhenUsed/>
    <w:qFormat/>
    <w:rsid w:val="000B4CC0"/>
    <w:pPr>
      <w:keepNext/>
      <w:keepLines/>
      <w:spacing w:before="80" w:after="40"/>
      <w:outlineLvl w:val="4"/>
    </w:pPr>
    <w:rPr>
      <w:rFonts w:eastAsiaTheme="majorEastAsia" w:cstheme="majorBidi"/>
      <w:color w:val="2F5496" w:themeColor="accent1" w:themeShade="BF"/>
    </w:rPr>
  </w:style>
  <w:style w:type="paragraph" w:styleId="Fyrirsgn6">
    <w:name w:val="heading 6"/>
    <w:basedOn w:val="Venjulegur"/>
    <w:next w:val="Venjulegur"/>
    <w:link w:val="Fyrirsgn6Staf"/>
    <w:uiPriority w:val="9"/>
    <w:semiHidden/>
    <w:unhideWhenUsed/>
    <w:qFormat/>
    <w:rsid w:val="000B4CC0"/>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semiHidden/>
    <w:unhideWhenUsed/>
    <w:qFormat/>
    <w:rsid w:val="000B4CC0"/>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semiHidden/>
    <w:unhideWhenUsed/>
    <w:qFormat/>
    <w:rsid w:val="000B4CC0"/>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semiHidden/>
    <w:unhideWhenUsed/>
    <w:qFormat/>
    <w:rsid w:val="000B4CC0"/>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0B4CC0"/>
    <w:rPr>
      <w:rFonts w:asciiTheme="majorHAnsi" w:eastAsiaTheme="majorEastAsia" w:hAnsiTheme="majorHAnsi" w:cstheme="majorBidi"/>
      <w:color w:val="2F5496" w:themeColor="accent1" w:themeShade="BF"/>
      <w:sz w:val="40"/>
      <w:szCs w:val="40"/>
    </w:rPr>
  </w:style>
  <w:style w:type="character" w:customStyle="1" w:styleId="Fyrirsgn2Staf">
    <w:name w:val="Fyrirsögn 2 Staf"/>
    <w:basedOn w:val="Sjlfgefinleturgermlsgreinar"/>
    <w:link w:val="Fyrirsgn2"/>
    <w:uiPriority w:val="9"/>
    <w:rsid w:val="000B4CC0"/>
    <w:rPr>
      <w:rFonts w:asciiTheme="majorHAnsi" w:eastAsiaTheme="majorEastAsia" w:hAnsiTheme="majorHAnsi" w:cstheme="majorBidi"/>
      <w:color w:val="2F5496" w:themeColor="accent1" w:themeShade="BF"/>
      <w:sz w:val="32"/>
      <w:szCs w:val="32"/>
    </w:rPr>
  </w:style>
  <w:style w:type="character" w:customStyle="1" w:styleId="Fyrirsgn3Staf">
    <w:name w:val="Fyrirsögn 3 Staf"/>
    <w:basedOn w:val="Sjlfgefinleturgermlsgreinar"/>
    <w:link w:val="Fyrirsgn3"/>
    <w:uiPriority w:val="9"/>
    <w:semiHidden/>
    <w:rsid w:val="000B4CC0"/>
    <w:rPr>
      <w:rFonts w:eastAsiaTheme="majorEastAsia" w:cstheme="majorBidi"/>
      <w:color w:val="2F5496" w:themeColor="accent1" w:themeShade="BF"/>
      <w:sz w:val="28"/>
      <w:szCs w:val="28"/>
    </w:rPr>
  </w:style>
  <w:style w:type="character" w:customStyle="1" w:styleId="Fyrirsgn4Staf">
    <w:name w:val="Fyrirsögn 4 Staf"/>
    <w:basedOn w:val="Sjlfgefinleturgermlsgreinar"/>
    <w:link w:val="Fyrirsgn4"/>
    <w:uiPriority w:val="9"/>
    <w:semiHidden/>
    <w:rsid w:val="000B4CC0"/>
    <w:rPr>
      <w:rFonts w:eastAsiaTheme="majorEastAsia" w:cstheme="majorBidi"/>
      <w:i/>
      <w:iCs/>
      <w:color w:val="2F5496" w:themeColor="accent1" w:themeShade="BF"/>
    </w:rPr>
  </w:style>
  <w:style w:type="character" w:customStyle="1" w:styleId="Fyrirsgn5Staf">
    <w:name w:val="Fyrirsögn 5 Staf"/>
    <w:basedOn w:val="Sjlfgefinleturgermlsgreinar"/>
    <w:link w:val="Fyrirsgn5"/>
    <w:uiPriority w:val="9"/>
    <w:semiHidden/>
    <w:rsid w:val="000B4CC0"/>
    <w:rPr>
      <w:rFonts w:eastAsiaTheme="majorEastAsia" w:cstheme="majorBidi"/>
      <w:color w:val="2F5496" w:themeColor="accent1" w:themeShade="BF"/>
    </w:rPr>
  </w:style>
  <w:style w:type="character" w:customStyle="1" w:styleId="Fyrirsgn6Staf">
    <w:name w:val="Fyrirsögn 6 Staf"/>
    <w:basedOn w:val="Sjlfgefinleturgermlsgreinar"/>
    <w:link w:val="Fyrirsgn6"/>
    <w:uiPriority w:val="9"/>
    <w:semiHidden/>
    <w:rsid w:val="000B4CC0"/>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semiHidden/>
    <w:rsid w:val="000B4CC0"/>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semiHidden/>
    <w:rsid w:val="000B4CC0"/>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semiHidden/>
    <w:rsid w:val="000B4CC0"/>
    <w:rPr>
      <w:rFonts w:eastAsiaTheme="majorEastAsia" w:cstheme="majorBidi"/>
      <w:color w:val="272727" w:themeColor="text1" w:themeTint="D8"/>
    </w:rPr>
  </w:style>
  <w:style w:type="paragraph" w:styleId="Titill">
    <w:name w:val="Title"/>
    <w:basedOn w:val="Venjulegur"/>
    <w:next w:val="Venjulegur"/>
    <w:link w:val="TitillStaf"/>
    <w:uiPriority w:val="10"/>
    <w:qFormat/>
    <w:rsid w:val="000B4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0B4CC0"/>
    <w:rPr>
      <w:rFonts w:asciiTheme="majorHAnsi" w:eastAsiaTheme="majorEastAsia" w:hAnsiTheme="majorHAnsi" w:cstheme="majorBidi"/>
      <w:spacing w:val="-10"/>
      <w:kern w:val="28"/>
      <w:sz w:val="56"/>
      <w:szCs w:val="56"/>
    </w:rPr>
  </w:style>
  <w:style w:type="paragraph" w:styleId="Undirtitill">
    <w:name w:val="Subtitle"/>
    <w:basedOn w:val="Venjulegur"/>
    <w:next w:val="Venjulegur"/>
    <w:link w:val="UndirtitillStaf"/>
    <w:uiPriority w:val="11"/>
    <w:qFormat/>
    <w:rsid w:val="000B4CC0"/>
    <w:pPr>
      <w:numPr>
        <w:ilvl w:val="1"/>
      </w:numPr>
    </w:pPr>
    <w:rPr>
      <w:rFonts w:eastAsiaTheme="majorEastAsia" w:cstheme="majorBidi"/>
      <w:color w:val="595959" w:themeColor="text1" w:themeTint="A6"/>
      <w:spacing w:val="15"/>
      <w:sz w:val="28"/>
      <w:szCs w:val="28"/>
    </w:rPr>
  </w:style>
  <w:style w:type="character" w:customStyle="1" w:styleId="UndirtitillStaf">
    <w:name w:val="Undirtitill Staf"/>
    <w:basedOn w:val="Sjlfgefinleturgermlsgreinar"/>
    <w:link w:val="Undirtitill"/>
    <w:uiPriority w:val="11"/>
    <w:rsid w:val="000B4CC0"/>
    <w:rPr>
      <w:rFonts w:eastAsiaTheme="majorEastAsia" w:cstheme="majorBidi"/>
      <w:color w:val="595959" w:themeColor="text1" w:themeTint="A6"/>
      <w:spacing w:val="15"/>
      <w:sz w:val="28"/>
      <w:szCs w:val="28"/>
    </w:rPr>
  </w:style>
  <w:style w:type="paragraph" w:styleId="Tilvitnun">
    <w:name w:val="Quote"/>
    <w:basedOn w:val="Venjulegur"/>
    <w:next w:val="Venjulegur"/>
    <w:link w:val="TilvitnunStaf"/>
    <w:uiPriority w:val="29"/>
    <w:qFormat/>
    <w:rsid w:val="000B4CC0"/>
    <w:pPr>
      <w:spacing w:before="160"/>
      <w:jc w:val="center"/>
    </w:pPr>
    <w:rPr>
      <w:i/>
      <w:iCs/>
      <w:color w:val="404040" w:themeColor="text1" w:themeTint="BF"/>
    </w:rPr>
  </w:style>
  <w:style w:type="character" w:customStyle="1" w:styleId="TilvitnunStaf">
    <w:name w:val="Tilvitnun Staf"/>
    <w:basedOn w:val="Sjlfgefinleturgermlsgreinar"/>
    <w:link w:val="Tilvitnun"/>
    <w:uiPriority w:val="29"/>
    <w:rsid w:val="000B4CC0"/>
    <w:rPr>
      <w:i/>
      <w:iCs/>
      <w:color w:val="404040" w:themeColor="text1" w:themeTint="BF"/>
    </w:rPr>
  </w:style>
  <w:style w:type="paragraph" w:styleId="Mlsgreinlista">
    <w:name w:val="List Paragraph"/>
    <w:basedOn w:val="Venjulegur"/>
    <w:uiPriority w:val="34"/>
    <w:qFormat/>
    <w:rsid w:val="000B4CC0"/>
    <w:pPr>
      <w:ind w:left="720"/>
      <w:contextualSpacing/>
    </w:pPr>
  </w:style>
  <w:style w:type="character" w:styleId="Sterkhersla">
    <w:name w:val="Intense Emphasis"/>
    <w:basedOn w:val="Sjlfgefinleturgermlsgreinar"/>
    <w:uiPriority w:val="21"/>
    <w:qFormat/>
    <w:rsid w:val="000B4CC0"/>
    <w:rPr>
      <w:i/>
      <w:iCs/>
      <w:color w:val="2F5496" w:themeColor="accent1" w:themeShade="BF"/>
    </w:rPr>
  </w:style>
  <w:style w:type="paragraph" w:styleId="Sterktilvitnun">
    <w:name w:val="Intense Quote"/>
    <w:basedOn w:val="Venjulegur"/>
    <w:next w:val="Venjulegur"/>
    <w:link w:val="SterktilvitnunStaf"/>
    <w:uiPriority w:val="30"/>
    <w:qFormat/>
    <w:rsid w:val="000B4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ilvitnunStaf">
    <w:name w:val="Sterk tilvitnun Staf"/>
    <w:basedOn w:val="Sjlfgefinleturgermlsgreinar"/>
    <w:link w:val="Sterktilvitnun"/>
    <w:uiPriority w:val="30"/>
    <w:rsid w:val="000B4CC0"/>
    <w:rPr>
      <w:i/>
      <w:iCs/>
      <w:color w:val="2F5496" w:themeColor="accent1" w:themeShade="BF"/>
    </w:rPr>
  </w:style>
  <w:style w:type="character" w:styleId="Sterktilvsun">
    <w:name w:val="Intense Reference"/>
    <w:basedOn w:val="Sjlfgefinleturgermlsgreinar"/>
    <w:uiPriority w:val="32"/>
    <w:qFormat/>
    <w:rsid w:val="000B4CC0"/>
    <w:rPr>
      <w:b/>
      <w:bCs/>
      <w:smallCaps/>
      <w:color w:val="2F5496" w:themeColor="accent1" w:themeShade="BF"/>
      <w:spacing w:val="5"/>
    </w:rPr>
  </w:style>
  <w:style w:type="table" w:styleId="Hnitanettflu">
    <w:name w:val="Table Grid"/>
    <w:basedOn w:val="Tafla-venjuleg"/>
    <w:uiPriority w:val="39"/>
    <w:rsid w:val="000B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ngill">
    <w:name w:val="Hyperlink"/>
    <w:basedOn w:val="Sjlfgefinleturgermlsgreinar"/>
    <w:uiPriority w:val="99"/>
    <w:unhideWhenUsed/>
    <w:rsid w:val="000B4CC0"/>
    <w:rPr>
      <w:color w:val="0000FF"/>
      <w:u w:val="single"/>
    </w:rPr>
  </w:style>
  <w:style w:type="character" w:styleId="hersla">
    <w:name w:val="Emphasis"/>
    <w:basedOn w:val="Sjlfgefinleturgermlsgreinar"/>
    <w:uiPriority w:val="20"/>
    <w:qFormat/>
    <w:rsid w:val="005629C2"/>
    <w:rPr>
      <w:i/>
      <w:iCs/>
    </w:rPr>
  </w:style>
  <w:style w:type="character" w:customStyle="1" w:styleId="tinvwladdtowishlist-text">
    <w:name w:val="tinvwl_add_to_wishlist-text"/>
    <w:basedOn w:val="Sjlfgefinleturgermlsgreinar"/>
    <w:rsid w:val="007358B3"/>
  </w:style>
  <w:style w:type="character" w:customStyle="1" w:styleId="jet-listing-dynamic-termsdelimiter">
    <w:name w:val="jet-listing-dynamic-terms__delimiter"/>
    <w:basedOn w:val="Sjlfgefinleturgermlsgreinar"/>
    <w:rsid w:val="0067101A"/>
  </w:style>
  <w:style w:type="paragraph" w:styleId="Suhaus">
    <w:name w:val="header"/>
    <w:basedOn w:val="Venjulegur"/>
    <w:link w:val="SuhausStaf"/>
    <w:uiPriority w:val="99"/>
    <w:unhideWhenUsed/>
    <w:rsid w:val="00A74EE9"/>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A74EE9"/>
  </w:style>
  <w:style w:type="paragraph" w:styleId="Suftur">
    <w:name w:val="footer"/>
    <w:basedOn w:val="Venjulegur"/>
    <w:link w:val="SufturStaf"/>
    <w:uiPriority w:val="99"/>
    <w:unhideWhenUsed/>
    <w:rsid w:val="00A74EE9"/>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A74EE9"/>
  </w:style>
  <w:style w:type="paragraph" w:customStyle="1" w:styleId="sc-950e79f0-3">
    <w:name w:val="sc-950e79f0-3"/>
    <w:basedOn w:val="Venjulegur"/>
    <w:rsid w:val="001B1A0F"/>
    <w:pPr>
      <w:spacing w:before="100" w:beforeAutospacing="1" w:after="100" w:afterAutospacing="1" w:line="240" w:lineRule="auto"/>
    </w:pPr>
    <w:rPr>
      <w:rFonts w:ascii="Times New Roman" w:eastAsia="Times New Roman" w:hAnsi="Times New Roman" w:cs="Times New Roman"/>
      <w:kern w:val="0"/>
      <w:sz w:val="24"/>
      <w:szCs w:val="24"/>
      <w:lang w:eastAsia="is-IS"/>
      <w14:ligatures w14:val="none"/>
    </w:rPr>
  </w:style>
  <w:style w:type="character" w:styleId="Ekkileystrtilgreiningu">
    <w:name w:val="Unresolved Mention"/>
    <w:basedOn w:val="Sjlfgefinleturgermlsgreinar"/>
    <w:uiPriority w:val="99"/>
    <w:semiHidden/>
    <w:unhideWhenUsed/>
    <w:rsid w:val="00512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77">
      <w:bodyDiv w:val="1"/>
      <w:marLeft w:val="0"/>
      <w:marRight w:val="0"/>
      <w:marTop w:val="0"/>
      <w:marBottom w:val="0"/>
      <w:divBdr>
        <w:top w:val="none" w:sz="0" w:space="0" w:color="auto"/>
        <w:left w:val="none" w:sz="0" w:space="0" w:color="auto"/>
        <w:bottom w:val="none" w:sz="0" w:space="0" w:color="auto"/>
        <w:right w:val="none" w:sz="0" w:space="0" w:color="auto"/>
      </w:divBdr>
    </w:div>
    <w:div w:id="48117300">
      <w:bodyDiv w:val="1"/>
      <w:marLeft w:val="0"/>
      <w:marRight w:val="0"/>
      <w:marTop w:val="0"/>
      <w:marBottom w:val="0"/>
      <w:divBdr>
        <w:top w:val="none" w:sz="0" w:space="0" w:color="auto"/>
        <w:left w:val="none" w:sz="0" w:space="0" w:color="auto"/>
        <w:bottom w:val="none" w:sz="0" w:space="0" w:color="auto"/>
        <w:right w:val="none" w:sz="0" w:space="0" w:color="auto"/>
      </w:divBdr>
    </w:div>
    <w:div w:id="63992350">
      <w:bodyDiv w:val="1"/>
      <w:marLeft w:val="0"/>
      <w:marRight w:val="0"/>
      <w:marTop w:val="0"/>
      <w:marBottom w:val="0"/>
      <w:divBdr>
        <w:top w:val="none" w:sz="0" w:space="0" w:color="auto"/>
        <w:left w:val="none" w:sz="0" w:space="0" w:color="auto"/>
        <w:bottom w:val="none" w:sz="0" w:space="0" w:color="auto"/>
        <w:right w:val="none" w:sz="0" w:space="0" w:color="auto"/>
      </w:divBdr>
      <w:divsChild>
        <w:div w:id="1743025434">
          <w:marLeft w:val="0"/>
          <w:marRight w:val="0"/>
          <w:marTop w:val="0"/>
          <w:marBottom w:val="0"/>
          <w:divBdr>
            <w:top w:val="none" w:sz="0" w:space="0" w:color="auto"/>
            <w:left w:val="none" w:sz="0" w:space="0" w:color="auto"/>
            <w:bottom w:val="none" w:sz="0" w:space="0" w:color="auto"/>
            <w:right w:val="none" w:sz="0" w:space="0" w:color="auto"/>
          </w:divBdr>
          <w:divsChild>
            <w:div w:id="210508000">
              <w:marLeft w:val="0"/>
              <w:marRight w:val="0"/>
              <w:marTop w:val="0"/>
              <w:marBottom w:val="0"/>
              <w:divBdr>
                <w:top w:val="none" w:sz="0" w:space="0" w:color="auto"/>
                <w:left w:val="none" w:sz="0" w:space="0" w:color="auto"/>
                <w:bottom w:val="none" w:sz="0" w:space="0" w:color="auto"/>
                <w:right w:val="none" w:sz="0" w:space="0" w:color="auto"/>
              </w:divBdr>
              <w:divsChild>
                <w:div w:id="628173610">
                  <w:marLeft w:val="0"/>
                  <w:marRight w:val="0"/>
                  <w:marTop w:val="0"/>
                  <w:marBottom w:val="0"/>
                  <w:divBdr>
                    <w:top w:val="none" w:sz="0" w:space="0" w:color="auto"/>
                    <w:left w:val="none" w:sz="0" w:space="0" w:color="auto"/>
                    <w:bottom w:val="none" w:sz="0" w:space="0" w:color="auto"/>
                    <w:right w:val="none" w:sz="0" w:space="0" w:color="auto"/>
                  </w:divBdr>
                  <w:divsChild>
                    <w:div w:id="4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1469">
          <w:marLeft w:val="0"/>
          <w:marRight w:val="0"/>
          <w:marTop w:val="0"/>
          <w:marBottom w:val="0"/>
          <w:divBdr>
            <w:top w:val="none" w:sz="0" w:space="0" w:color="auto"/>
            <w:left w:val="none" w:sz="0" w:space="0" w:color="auto"/>
            <w:bottom w:val="none" w:sz="0" w:space="0" w:color="auto"/>
            <w:right w:val="none" w:sz="0" w:space="0" w:color="auto"/>
          </w:divBdr>
          <w:divsChild>
            <w:div w:id="77288088">
              <w:marLeft w:val="0"/>
              <w:marRight w:val="0"/>
              <w:marTop w:val="0"/>
              <w:marBottom w:val="0"/>
              <w:divBdr>
                <w:top w:val="none" w:sz="0" w:space="0" w:color="auto"/>
                <w:left w:val="none" w:sz="0" w:space="0" w:color="auto"/>
                <w:bottom w:val="none" w:sz="0" w:space="0" w:color="auto"/>
                <w:right w:val="none" w:sz="0" w:space="0" w:color="auto"/>
              </w:divBdr>
              <w:divsChild>
                <w:div w:id="1237129895">
                  <w:marLeft w:val="0"/>
                  <w:marRight w:val="0"/>
                  <w:marTop w:val="0"/>
                  <w:marBottom w:val="75"/>
                  <w:divBdr>
                    <w:top w:val="none" w:sz="0" w:space="0" w:color="auto"/>
                    <w:left w:val="none" w:sz="0" w:space="0" w:color="auto"/>
                    <w:bottom w:val="none" w:sz="0" w:space="0" w:color="auto"/>
                    <w:right w:val="none" w:sz="0" w:space="0" w:color="auto"/>
                  </w:divBdr>
                  <w:divsChild>
                    <w:div w:id="5628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190">
      <w:bodyDiv w:val="1"/>
      <w:marLeft w:val="0"/>
      <w:marRight w:val="0"/>
      <w:marTop w:val="0"/>
      <w:marBottom w:val="0"/>
      <w:divBdr>
        <w:top w:val="none" w:sz="0" w:space="0" w:color="auto"/>
        <w:left w:val="none" w:sz="0" w:space="0" w:color="auto"/>
        <w:bottom w:val="none" w:sz="0" w:space="0" w:color="auto"/>
        <w:right w:val="none" w:sz="0" w:space="0" w:color="auto"/>
      </w:divBdr>
    </w:div>
    <w:div w:id="150560783">
      <w:bodyDiv w:val="1"/>
      <w:marLeft w:val="0"/>
      <w:marRight w:val="0"/>
      <w:marTop w:val="0"/>
      <w:marBottom w:val="0"/>
      <w:divBdr>
        <w:top w:val="none" w:sz="0" w:space="0" w:color="auto"/>
        <w:left w:val="none" w:sz="0" w:space="0" w:color="auto"/>
        <w:bottom w:val="none" w:sz="0" w:space="0" w:color="auto"/>
        <w:right w:val="none" w:sz="0" w:space="0" w:color="auto"/>
      </w:divBdr>
    </w:div>
    <w:div w:id="354616509">
      <w:bodyDiv w:val="1"/>
      <w:marLeft w:val="0"/>
      <w:marRight w:val="0"/>
      <w:marTop w:val="0"/>
      <w:marBottom w:val="0"/>
      <w:divBdr>
        <w:top w:val="none" w:sz="0" w:space="0" w:color="auto"/>
        <w:left w:val="none" w:sz="0" w:space="0" w:color="auto"/>
        <w:bottom w:val="none" w:sz="0" w:space="0" w:color="auto"/>
        <w:right w:val="none" w:sz="0" w:space="0" w:color="auto"/>
      </w:divBdr>
    </w:div>
    <w:div w:id="434176632">
      <w:bodyDiv w:val="1"/>
      <w:marLeft w:val="0"/>
      <w:marRight w:val="0"/>
      <w:marTop w:val="0"/>
      <w:marBottom w:val="0"/>
      <w:divBdr>
        <w:top w:val="none" w:sz="0" w:space="0" w:color="auto"/>
        <w:left w:val="none" w:sz="0" w:space="0" w:color="auto"/>
        <w:bottom w:val="none" w:sz="0" w:space="0" w:color="auto"/>
        <w:right w:val="none" w:sz="0" w:space="0" w:color="auto"/>
      </w:divBdr>
    </w:div>
    <w:div w:id="522784156">
      <w:bodyDiv w:val="1"/>
      <w:marLeft w:val="0"/>
      <w:marRight w:val="0"/>
      <w:marTop w:val="0"/>
      <w:marBottom w:val="0"/>
      <w:divBdr>
        <w:top w:val="none" w:sz="0" w:space="0" w:color="auto"/>
        <w:left w:val="none" w:sz="0" w:space="0" w:color="auto"/>
        <w:bottom w:val="none" w:sz="0" w:space="0" w:color="auto"/>
        <w:right w:val="none" w:sz="0" w:space="0" w:color="auto"/>
      </w:divBdr>
      <w:divsChild>
        <w:div w:id="1256475248">
          <w:marLeft w:val="0"/>
          <w:marRight w:val="0"/>
          <w:marTop w:val="0"/>
          <w:marBottom w:val="0"/>
          <w:divBdr>
            <w:top w:val="none" w:sz="0" w:space="0" w:color="auto"/>
            <w:left w:val="none" w:sz="0" w:space="0" w:color="auto"/>
            <w:bottom w:val="none" w:sz="0" w:space="0" w:color="auto"/>
            <w:right w:val="none" w:sz="0" w:space="0" w:color="auto"/>
          </w:divBdr>
          <w:divsChild>
            <w:div w:id="2092043767">
              <w:marLeft w:val="0"/>
              <w:marRight w:val="0"/>
              <w:marTop w:val="0"/>
              <w:marBottom w:val="0"/>
              <w:divBdr>
                <w:top w:val="none" w:sz="0" w:space="0" w:color="auto"/>
                <w:left w:val="none" w:sz="0" w:space="0" w:color="auto"/>
                <w:bottom w:val="none" w:sz="0" w:space="0" w:color="auto"/>
                <w:right w:val="none" w:sz="0" w:space="0" w:color="auto"/>
              </w:divBdr>
              <w:divsChild>
                <w:div w:id="1738239244">
                  <w:marLeft w:val="0"/>
                  <w:marRight w:val="0"/>
                  <w:marTop w:val="0"/>
                  <w:marBottom w:val="0"/>
                  <w:divBdr>
                    <w:top w:val="none" w:sz="0" w:space="0" w:color="auto"/>
                    <w:left w:val="none" w:sz="0" w:space="0" w:color="auto"/>
                    <w:bottom w:val="none" w:sz="0" w:space="0" w:color="auto"/>
                    <w:right w:val="none" w:sz="0" w:space="0" w:color="auto"/>
                  </w:divBdr>
                  <w:divsChild>
                    <w:div w:id="21264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4674">
          <w:marLeft w:val="0"/>
          <w:marRight w:val="0"/>
          <w:marTop w:val="0"/>
          <w:marBottom w:val="0"/>
          <w:divBdr>
            <w:top w:val="none" w:sz="0" w:space="0" w:color="auto"/>
            <w:left w:val="none" w:sz="0" w:space="0" w:color="auto"/>
            <w:bottom w:val="none" w:sz="0" w:space="0" w:color="auto"/>
            <w:right w:val="none" w:sz="0" w:space="0" w:color="auto"/>
          </w:divBdr>
          <w:divsChild>
            <w:div w:id="1482425445">
              <w:marLeft w:val="0"/>
              <w:marRight w:val="0"/>
              <w:marTop w:val="0"/>
              <w:marBottom w:val="0"/>
              <w:divBdr>
                <w:top w:val="none" w:sz="0" w:space="0" w:color="auto"/>
                <w:left w:val="none" w:sz="0" w:space="0" w:color="auto"/>
                <w:bottom w:val="none" w:sz="0" w:space="0" w:color="auto"/>
                <w:right w:val="none" w:sz="0" w:space="0" w:color="auto"/>
              </w:divBdr>
              <w:divsChild>
                <w:div w:id="621958973">
                  <w:marLeft w:val="0"/>
                  <w:marRight w:val="0"/>
                  <w:marTop w:val="0"/>
                  <w:marBottom w:val="75"/>
                  <w:divBdr>
                    <w:top w:val="none" w:sz="0" w:space="0" w:color="auto"/>
                    <w:left w:val="none" w:sz="0" w:space="0" w:color="auto"/>
                    <w:bottom w:val="none" w:sz="0" w:space="0" w:color="auto"/>
                    <w:right w:val="none" w:sz="0" w:space="0" w:color="auto"/>
                  </w:divBdr>
                  <w:divsChild>
                    <w:div w:id="12295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94669">
      <w:bodyDiv w:val="1"/>
      <w:marLeft w:val="0"/>
      <w:marRight w:val="0"/>
      <w:marTop w:val="0"/>
      <w:marBottom w:val="0"/>
      <w:divBdr>
        <w:top w:val="none" w:sz="0" w:space="0" w:color="auto"/>
        <w:left w:val="none" w:sz="0" w:space="0" w:color="auto"/>
        <w:bottom w:val="none" w:sz="0" w:space="0" w:color="auto"/>
        <w:right w:val="none" w:sz="0" w:space="0" w:color="auto"/>
      </w:divBdr>
    </w:div>
    <w:div w:id="601836857">
      <w:bodyDiv w:val="1"/>
      <w:marLeft w:val="0"/>
      <w:marRight w:val="0"/>
      <w:marTop w:val="0"/>
      <w:marBottom w:val="0"/>
      <w:divBdr>
        <w:top w:val="none" w:sz="0" w:space="0" w:color="auto"/>
        <w:left w:val="none" w:sz="0" w:space="0" w:color="auto"/>
        <w:bottom w:val="none" w:sz="0" w:space="0" w:color="auto"/>
        <w:right w:val="none" w:sz="0" w:space="0" w:color="auto"/>
      </w:divBdr>
    </w:div>
    <w:div w:id="602763555">
      <w:bodyDiv w:val="1"/>
      <w:marLeft w:val="0"/>
      <w:marRight w:val="0"/>
      <w:marTop w:val="0"/>
      <w:marBottom w:val="0"/>
      <w:divBdr>
        <w:top w:val="none" w:sz="0" w:space="0" w:color="auto"/>
        <w:left w:val="none" w:sz="0" w:space="0" w:color="auto"/>
        <w:bottom w:val="none" w:sz="0" w:space="0" w:color="auto"/>
        <w:right w:val="none" w:sz="0" w:space="0" w:color="auto"/>
      </w:divBdr>
    </w:div>
    <w:div w:id="702944944">
      <w:bodyDiv w:val="1"/>
      <w:marLeft w:val="0"/>
      <w:marRight w:val="0"/>
      <w:marTop w:val="0"/>
      <w:marBottom w:val="0"/>
      <w:divBdr>
        <w:top w:val="none" w:sz="0" w:space="0" w:color="auto"/>
        <w:left w:val="none" w:sz="0" w:space="0" w:color="auto"/>
        <w:bottom w:val="none" w:sz="0" w:space="0" w:color="auto"/>
        <w:right w:val="none" w:sz="0" w:space="0" w:color="auto"/>
      </w:divBdr>
    </w:div>
    <w:div w:id="850290608">
      <w:bodyDiv w:val="1"/>
      <w:marLeft w:val="0"/>
      <w:marRight w:val="0"/>
      <w:marTop w:val="0"/>
      <w:marBottom w:val="0"/>
      <w:divBdr>
        <w:top w:val="none" w:sz="0" w:space="0" w:color="auto"/>
        <w:left w:val="none" w:sz="0" w:space="0" w:color="auto"/>
        <w:bottom w:val="none" w:sz="0" w:space="0" w:color="auto"/>
        <w:right w:val="none" w:sz="0" w:space="0" w:color="auto"/>
      </w:divBdr>
    </w:div>
    <w:div w:id="996540522">
      <w:bodyDiv w:val="1"/>
      <w:marLeft w:val="0"/>
      <w:marRight w:val="0"/>
      <w:marTop w:val="0"/>
      <w:marBottom w:val="0"/>
      <w:divBdr>
        <w:top w:val="none" w:sz="0" w:space="0" w:color="auto"/>
        <w:left w:val="none" w:sz="0" w:space="0" w:color="auto"/>
        <w:bottom w:val="none" w:sz="0" w:space="0" w:color="auto"/>
        <w:right w:val="none" w:sz="0" w:space="0" w:color="auto"/>
      </w:divBdr>
      <w:divsChild>
        <w:div w:id="446698774">
          <w:marLeft w:val="0"/>
          <w:marRight w:val="0"/>
          <w:marTop w:val="0"/>
          <w:marBottom w:val="0"/>
          <w:divBdr>
            <w:top w:val="none" w:sz="0" w:space="0" w:color="auto"/>
            <w:left w:val="none" w:sz="0" w:space="0" w:color="auto"/>
            <w:bottom w:val="none" w:sz="0" w:space="0" w:color="auto"/>
            <w:right w:val="none" w:sz="0" w:space="0" w:color="auto"/>
          </w:divBdr>
          <w:divsChild>
            <w:div w:id="1959486678">
              <w:marLeft w:val="0"/>
              <w:marRight w:val="0"/>
              <w:marTop w:val="0"/>
              <w:marBottom w:val="0"/>
              <w:divBdr>
                <w:top w:val="none" w:sz="0" w:space="0" w:color="auto"/>
                <w:left w:val="none" w:sz="0" w:space="0" w:color="auto"/>
                <w:bottom w:val="none" w:sz="0" w:space="0" w:color="auto"/>
                <w:right w:val="none" w:sz="0" w:space="0" w:color="auto"/>
              </w:divBdr>
              <w:divsChild>
                <w:div w:id="173805459">
                  <w:marLeft w:val="0"/>
                  <w:marRight w:val="0"/>
                  <w:marTop w:val="0"/>
                  <w:marBottom w:val="0"/>
                  <w:divBdr>
                    <w:top w:val="none" w:sz="0" w:space="0" w:color="auto"/>
                    <w:left w:val="none" w:sz="0" w:space="0" w:color="auto"/>
                    <w:bottom w:val="none" w:sz="0" w:space="0" w:color="auto"/>
                    <w:right w:val="none" w:sz="0" w:space="0" w:color="auto"/>
                  </w:divBdr>
                  <w:divsChild>
                    <w:div w:id="13758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60244">
          <w:marLeft w:val="0"/>
          <w:marRight w:val="0"/>
          <w:marTop w:val="0"/>
          <w:marBottom w:val="0"/>
          <w:divBdr>
            <w:top w:val="none" w:sz="0" w:space="0" w:color="auto"/>
            <w:left w:val="none" w:sz="0" w:space="0" w:color="auto"/>
            <w:bottom w:val="none" w:sz="0" w:space="0" w:color="auto"/>
            <w:right w:val="none" w:sz="0" w:space="0" w:color="auto"/>
          </w:divBdr>
          <w:divsChild>
            <w:div w:id="1108811172">
              <w:marLeft w:val="0"/>
              <w:marRight w:val="0"/>
              <w:marTop w:val="0"/>
              <w:marBottom w:val="0"/>
              <w:divBdr>
                <w:top w:val="none" w:sz="0" w:space="0" w:color="auto"/>
                <w:left w:val="none" w:sz="0" w:space="0" w:color="auto"/>
                <w:bottom w:val="none" w:sz="0" w:space="0" w:color="auto"/>
                <w:right w:val="none" w:sz="0" w:space="0" w:color="auto"/>
              </w:divBdr>
              <w:divsChild>
                <w:div w:id="1851600147">
                  <w:marLeft w:val="0"/>
                  <w:marRight w:val="0"/>
                  <w:marTop w:val="0"/>
                  <w:marBottom w:val="75"/>
                  <w:divBdr>
                    <w:top w:val="none" w:sz="0" w:space="0" w:color="auto"/>
                    <w:left w:val="none" w:sz="0" w:space="0" w:color="auto"/>
                    <w:bottom w:val="none" w:sz="0" w:space="0" w:color="auto"/>
                    <w:right w:val="none" w:sz="0" w:space="0" w:color="auto"/>
                  </w:divBdr>
                  <w:divsChild>
                    <w:div w:id="1786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8523">
      <w:bodyDiv w:val="1"/>
      <w:marLeft w:val="0"/>
      <w:marRight w:val="0"/>
      <w:marTop w:val="0"/>
      <w:marBottom w:val="0"/>
      <w:divBdr>
        <w:top w:val="none" w:sz="0" w:space="0" w:color="auto"/>
        <w:left w:val="none" w:sz="0" w:space="0" w:color="auto"/>
        <w:bottom w:val="none" w:sz="0" w:space="0" w:color="auto"/>
        <w:right w:val="none" w:sz="0" w:space="0" w:color="auto"/>
      </w:divBdr>
    </w:div>
    <w:div w:id="1020740699">
      <w:bodyDiv w:val="1"/>
      <w:marLeft w:val="0"/>
      <w:marRight w:val="0"/>
      <w:marTop w:val="0"/>
      <w:marBottom w:val="0"/>
      <w:divBdr>
        <w:top w:val="none" w:sz="0" w:space="0" w:color="auto"/>
        <w:left w:val="none" w:sz="0" w:space="0" w:color="auto"/>
        <w:bottom w:val="none" w:sz="0" w:space="0" w:color="auto"/>
        <w:right w:val="none" w:sz="0" w:space="0" w:color="auto"/>
      </w:divBdr>
    </w:div>
    <w:div w:id="1188906451">
      <w:bodyDiv w:val="1"/>
      <w:marLeft w:val="0"/>
      <w:marRight w:val="0"/>
      <w:marTop w:val="0"/>
      <w:marBottom w:val="0"/>
      <w:divBdr>
        <w:top w:val="none" w:sz="0" w:space="0" w:color="auto"/>
        <w:left w:val="none" w:sz="0" w:space="0" w:color="auto"/>
        <w:bottom w:val="none" w:sz="0" w:space="0" w:color="auto"/>
        <w:right w:val="none" w:sz="0" w:space="0" w:color="auto"/>
      </w:divBdr>
    </w:div>
    <w:div w:id="1193035720">
      <w:bodyDiv w:val="1"/>
      <w:marLeft w:val="0"/>
      <w:marRight w:val="0"/>
      <w:marTop w:val="0"/>
      <w:marBottom w:val="0"/>
      <w:divBdr>
        <w:top w:val="none" w:sz="0" w:space="0" w:color="auto"/>
        <w:left w:val="none" w:sz="0" w:space="0" w:color="auto"/>
        <w:bottom w:val="none" w:sz="0" w:space="0" w:color="auto"/>
        <w:right w:val="none" w:sz="0" w:space="0" w:color="auto"/>
      </w:divBdr>
    </w:div>
    <w:div w:id="1235434078">
      <w:bodyDiv w:val="1"/>
      <w:marLeft w:val="0"/>
      <w:marRight w:val="0"/>
      <w:marTop w:val="0"/>
      <w:marBottom w:val="0"/>
      <w:divBdr>
        <w:top w:val="none" w:sz="0" w:space="0" w:color="auto"/>
        <w:left w:val="none" w:sz="0" w:space="0" w:color="auto"/>
        <w:bottom w:val="none" w:sz="0" w:space="0" w:color="auto"/>
        <w:right w:val="none" w:sz="0" w:space="0" w:color="auto"/>
      </w:divBdr>
      <w:divsChild>
        <w:div w:id="1285042396">
          <w:marLeft w:val="0"/>
          <w:marRight w:val="0"/>
          <w:marTop w:val="0"/>
          <w:marBottom w:val="0"/>
          <w:divBdr>
            <w:top w:val="none" w:sz="0" w:space="0" w:color="auto"/>
            <w:left w:val="none" w:sz="0" w:space="0" w:color="auto"/>
            <w:bottom w:val="none" w:sz="0" w:space="0" w:color="auto"/>
            <w:right w:val="none" w:sz="0" w:space="0" w:color="auto"/>
          </w:divBdr>
          <w:divsChild>
            <w:div w:id="738291555">
              <w:marLeft w:val="0"/>
              <w:marRight w:val="0"/>
              <w:marTop w:val="0"/>
              <w:marBottom w:val="0"/>
              <w:divBdr>
                <w:top w:val="none" w:sz="0" w:space="0" w:color="auto"/>
                <w:left w:val="none" w:sz="0" w:space="0" w:color="auto"/>
                <w:bottom w:val="none" w:sz="0" w:space="0" w:color="auto"/>
                <w:right w:val="none" w:sz="0" w:space="0" w:color="auto"/>
              </w:divBdr>
              <w:divsChild>
                <w:div w:id="1064061878">
                  <w:marLeft w:val="0"/>
                  <w:marRight w:val="0"/>
                  <w:marTop w:val="0"/>
                  <w:marBottom w:val="0"/>
                  <w:divBdr>
                    <w:top w:val="none" w:sz="0" w:space="0" w:color="auto"/>
                    <w:left w:val="none" w:sz="0" w:space="0" w:color="auto"/>
                    <w:bottom w:val="none" w:sz="0" w:space="0" w:color="auto"/>
                    <w:right w:val="none" w:sz="0" w:space="0" w:color="auto"/>
                  </w:divBdr>
                  <w:divsChild>
                    <w:div w:id="20332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5681">
          <w:marLeft w:val="0"/>
          <w:marRight w:val="0"/>
          <w:marTop w:val="0"/>
          <w:marBottom w:val="0"/>
          <w:divBdr>
            <w:top w:val="none" w:sz="0" w:space="0" w:color="auto"/>
            <w:left w:val="none" w:sz="0" w:space="0" w:color="auto"/>
            <w:bottom w:val="none" w:sz="0" w:space="0" w:color="auto"/>
            <w:right w:val="none" w:sz="0" w:space="0" w:color="auto"/>
          </w:divBdr>
          <w:divsChild>
            <w:div w:id="81151928">
              <w:marLeft w:val="0"/>
              <w:marRight w:val="0"/>
              <w:marTop w:val="0"/>
              <w:marBottom w:val="0"/>
              <w:divBdr>
                <w:top w:val="none" w:sz="0" w:space="0" w:color="auto"/>
                <w:left w:val="none" w:sz="0" w:space="0" w:color="auto"/>
                <w:bottom w:val="none" w:sz="0" w:space="0" w:color="auto"/>
                <w:right w:val="none" w:sz="0" w:space="0" w:color="auto"/>
              </w:divBdr>
              <w:divsChild>
                <w:div w:id="1400906104">
                  <w:marLeft w:val="0"/>
                  <w:marRight w:val="0"/>
                  <w:marTop w:val="0"/>
                  <w:marBottom w:val="75"/>
                  <w:divBdr>
                    <w:top w:val="none" w:sz="0" w:space="0" w:color="auto"/>
                    <w:left w:val="none" w:sz="0" w:space="0" w:color="auto"/>
                    <w:bottom w:val="none" w:sz="0" w:space="0" w:color="auto"/>
                    <w:right w:val="none" w:sz="0" w:space="0" w:color="auto"/>
                  </w:divBdr>
                  <w:divsChild>
                    <w:div w:id="18279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0527">
      <w:bodyDiv w:val="1"/>
      <w:marLeft w:val="0"/>
      <w:marRight w:val="0"/>
      <w:marTop w:val="0"/>
      <w:marBottom w:val="0"/>
      <w:divBdr>
        <w:top w:val="none" w:sz="0" w:space="0" w:color="auto"/>
        <w:left w:val="none" w:sz="0" w:space="0" w:color="auto"/>
        <w:bottom w:val="none" w:sz="0" w:space="0" w:color="auto"/>
        <w:right w:val="none" w:sz="0" w:space="0" w:color="auto"/>
      </w:divBdr>
    </w:div>
    <w:div w:id="1741900804">
      <w:bodyDiv w:val="1"/>
      <w:marLeft w:val="0"/>
      <w:marRight w:val="0"/>
      <w:marTop w:val="0"/>
      <w:marBottom w:val="0"/>
      <w:divBdr>
        <w:top w:val="none" w:sz="0" w:space="0" w:color="auto"/>
        <w:left w:val="none" w:sz="0" w:space="0" w:color="auto"/>
        <w:bottom w:val="none" w:sz="0" w:space="0" w:color="auto"/>
        <w:right w:val="none" w:sz="0" w:space="0" w:color="auto"/>
      </w:divBdr>
    </w:div>
    <w:div w:id="1831404474">
      <w:bodyDiv w:val="1"/>
      <w:marLeft w:val="0"/>
      <w:marRight w:val="0"/>
      <w:marTop w:val="0"/>
      <w:marBottom w:val="0"/>
      <w:divBdr>
        <w:top w:val="none" w:sz="0" w:space="0" w:color="auto"/>
        <w:left w:val="none" w:sz="0" w:space="0" w:color="auto"/>
        <w:bottom w:val="none" w:sz="0" w:space="0" w:color="auto"/>
        <w:right w:val="none" w:sz="0" w:space="0" w:color="auto"/>
      </w:divBdr>
    </w:div>
    <w:div w:id="1990280313">
      <w:bodyDiv w:val="1"/>
      <w:marLeft w:val="0"/>
      <w:marRight w:val="0"/>
      <w:marTop w:val="0"/>
      <w:marBottom w:val="0"/>
      <w:divBdr>
        <w:top w:val="none" w:sz="0" w:space="0" w:color="auto"/>
        <w:left w:val="none" w:sz="0" w:space="0" w:color="auto"/>
        <w:bottom w:val="none" w:sz="0" w:space="0" w:color="auto"/>
        <w:right w:val="none" w:sz="0" w:space="0" w:color="auto"/>
      </w:divBdr>
    </w:div>
    <w:div w:id="2088652149">
      <w:bodyDiv w:val="1"/>
      <w:marLeft w:val="0"/>
      <w:marRight w:val="0"/>
      <w:marTop w:val="0"/>
      <w:marBottom w:val="0"/>
      <w:divBdr>
        <w:top w:val="none" w:sz="0" w:space="0" w:color="auto"/>
        <w:left w:val="none" w:sz="0" w:space="0" w:color="auto"/>
        <w:bottom w:val="none" w:sz="0" w:space="0" w:color="auto"/>
        <w:right w:val="none" w:sz="0" w:space="0" w:color="auto"/>
      </w:divBdr>
      <w:divsChild>
        <w:div w:id="780535534">
          <w:marLeft w:val="0"/>
          <w:marRight w:val="0"/>
          <w:marTop w:val="0"/>
          <w:marBottom w:val="0"/>
          <w:divBdr>
            <w:top w:val="none" w:sz="0" w:space="0" w:color="auto"/>
            <w:left w:val="none" w:sz="0" w:space="0" w:color="auto"/>
            <w:bottom w:val="none" w:sz="0" w:space="0" w:color="auto"/>
            <w:right w:val="none" w:sz="0" w:space="0" w:color="auto"/>
          </w:divBdr>
          <w:divsChild>
            <w:div w:id="10902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2337">
      <w:bodyDiv w:val="1"/>
      <w:marLeft w:val="0"/>
      <w:marRight w:val="0"/>
      <w:marTop w:val="0"/>
      <w:marBottom w:val="0"/>
      <w:divBdr>
        <w:top w:val="none" w:sz="0" w:space="0" w:color="auto"/>
        <w:left w:val="none" w:sz="0" w:space="0" w:color="auto"/>
        <w:bottom w:val="none" w:sz="0" w:space="0" w:color="auto"/>
        <w:right w:val="none" w:sz="0" w:space="0" w:color="auto"/>
      </w:divBdr>
    </w:div>
    <w:div w:id="21088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lagid.is/hofundar/gudny-halldorsdotti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lagid.is/hofundar/kristin-svava-tomasdotti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lagid.is/hofundar/bjarni-snaebjornss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rlagid.is/hofundar/satu-ramo/" TargetMode="External"/><Relationship Id="rId4" Type="http://schemas.openxmlformats.org/officeDocument/2006/relationships/webSettings" Target="webSettings.xml"/><Relationship Id="rId9" Type="http://schemas.openxmlformats.org/officeDocument/2006/relationships/hyperlink" Target="https://www.forlagid.is/hofundar/gudrun-elsa-bragadott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787</Words>
  <Characters>4490</Characters>
  <Application>Microsoft Office Word</Application>
  <DocSecurity>0</DocSecurity>
  <Lines>37</Lines>
  <Paragraphs>10</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Sigríður Guðnadóttir</dc:creator>
  <cp:keywords/>
  <dc:description/>
  <cp:lastModifiedBy>Sigríður Guðnadóttir</cp:lastModifiedBy>
  <cp:revision>126</cp:revision>
  <cp:lastPrinted>2025-01-18T16:09:00Z</cp:lastPrinted>
  <dcterms:created xsi:type="dcterms:W3CDTF">2025-01-18T13:39:00Z</dcterms:created>
  <dcterms:modified xsi:type="dcterms:W3CDTF">2025-01-18T16:22:00Z</dcterms:modified>
</cp:coreProperties>
</file>